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68E8" w14:textId="77777777" w:rsidR="00C60BFA" w:rsidRDefault="00C60BFA" w:rsidP="00A44E00">
      <w:pPr>
        <w:pStyle w:val="Ttulo1"/>
        <w:spacing w:before="0"/>
        <w:jc w:val="center"/>
        <w:rPr>
          <w:b/>
          <w:color w:val="auto"/>
          <w:sz w:val="28"/>
        </w:rPr>
      </w:pPr>
      <w:bookmarkStart w:id="0" w:name="_GoBack"/>
      <w:bookmarkEnd w:id="0"/>
    </w:p>
    <w:p w14:paraId="4F4193CE" w14:textId="411F86A7" w:rsidR="00196B4B" w:rsidRDefault="00F036EB" w:rsidP="002C4FCD">
      <w:pPr>
        <w:jc w:val="center"/>
        <w:rPr>
          <w:rFonts w:asciiTheme="minorHAnsi" w:hAnsiTheme="minorHAnsi"/>
          <w:b/>
          <w:sz w:val="28"/>
          <w:szCs w:val="28"/>
        </w:rPr>
      </w:pPr>
      <w:r w:rsidRPr="00BD24C2">
        <w:rPr>
          <w:rFonts w:asciiTheme="minorHAnsi" w:hAnsiTheme="minorHAnsi"/>
          <w:b/>
          <w:sz w:val="28"/>
          <w:szCs w:val="28"/>
        </w:rPr>
        <w:t xml:space="preserve">Programa Cursos </w:t>
      </w:r>
      <w:r w:rsidR="006C5836" w:rsidRPr="00BD24C2">
        <w:rPr>
          <w:rFonts w:asciiTheme="minorHAnsi" w:hAnsiTheme="minorHAnsi"/>
          <w:b/>
          <w:sz w:val="28"/>
          <w:szCs w:val="28"/>
        </w:rPr>
        <w:t xml:space="preserve">en </w:t>
      </w:r>
      <w:r w:rsidR="00196B4B">
        <w:rPr>
          <w:rFonts w:asciiTheme="minorHAnsi" w:hAnsiTheme="minorHAnsi"/>
          <w:b/>
          <w:sz w:val="28"/>
          <w:szCs w:val="28"/>
        </w:rPr>
        <w:t>L</w:t>
      </w:r>
      <w:r w:rsidR="006C5836" w:rsidRPr="00BD24C2">
        <w:rPr>
          <w:rFonts w:asciiTheme="minorHAnsi" w:hAnsiTheme="minorHAnsi"/>
          <w:b/>
          <w:sz w:val="28"/>
          <w:szCs w:val="28"/>
        </w:rPr>
        <w:t>ínea</w:t>
      </w:r>
      <w:r w:rsidR="00D56241" w:rsidRPr="00BD24C2">
        <w:rPr>
          <w:rFonts w:asciiTheme="minorHAnsi" w:hAnsiTheme="minorHAnsi"/>
          <w:b/>
          <w:sz w:val="28"/>
          <w:szCs w:val="28"/>
        </w:rPr>
        <w:t xml:space="preserve"> –</w:t>
      </w:r>
      <w:r w:rsidR="00C60BFA" w:rsidRPr="00BD24C2">
        <w:rPr>
          <w:rFonts w:asciiTheme="minorHAnsi" w:hAnsiTheme="minorHAnsi"/>
          <w:b/>
          <w:sz w:val="28"/>
          <w:szCs w:val="28"/>
        </w:rPr>
        <w:t xml:space="preserve"> Nuev</w:t>
      </w:r>
      <w:r w:rsidR="00301C0F">
        <w:rPr>
          <w:rFonts w:asciiTheme="minorHAnsi" w:hAnsiTheme="minorHAnsi"/>
          <w:b/>
          <w:sz w:val="28"/>
          <w:szCs w:val="28"/>
        </w:rPr>
        <w:t>a</w:t>
      </w:r>
      <w:r w:rsidR="00C60BFA" w:rsidRPr="00BD24C2">
        <w:rPr>
          <w:rFonts w:asciiTheme="minorHAnsi" w:hAnsiTheme="minorHAnsi"/>
          <w:b/>
          <w:sz w:val="28"/>
          <w:szCs w:val="28"/>
        </w:rPr>
        <w:t>s</w:t>
      </w:r>
      <w:r w:rsidR="00301C0F">
        <w:rPr>
          <w:rFonts w:asciiTheme="minorHAnsi" w:hAnsiTheme="minorHAnsi"/>
          <w:b/>
          <w:sz w:val="28"/>
          <w:szCs w:val="28"/>
        </w:rPr>
        <w:t xml:space="preserve"> Áreas y</w:t>
      </w:r>
      <w:r w:rsidR="00C60BFA" w:rsidRPr="00BD24C2">
        <w:rPr>
          <w:rFonts w:asciiTheme="minorHAnsi" w:hAnsiTheme="minorHAnsi"/>
          <w:b/>
          <w:sz w:val="28"/>
          <w:szCs w:val="28"/>
        </w:rPr>
        <w:t xml:space="preserve"> Cursos</w:t>
      </w:r>
      <w:r w:rsidR="004D666A" w:rsidRPr="00BD24C2">
        <w:rPr>
          <w:rFonts w:asciiTheme="minorHAnsi" w:hAnsiTheme="minorHAnsi"/>
          <w:b/>
          <w:sz w:val="28"/>
          <w:szCs w:val="28"/>
        </w:rPr>
        <w:t xml:space="preserve"> </w:t>
      </w:r>
    </w:p>
    <w:p w14:paraId="4FE04D76" w14:textId="2297DA44" w:rsidR="00A44E00" w:rsidRPr="00BD24C2" w:rsidRDefault="00264B70" w:rsidP="002C4FC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Claro </w:t>
      </w:r>
      <w:r w:rsidR="00196B4B">
        <w:rPr>
          <w:rFonts w:asciiTheme="minorHAnsi" w:hAnsiTheme="minorHAnsi"/>
          <w:b/>
          <w:sz w:val="28"/>
          <w:szCs w:val="28"/>
        </w:rPr>
        <w:t xml:space="preserve">Chile </w:t>
      </w:r>
      <w:r>
        <w:rPr>
          <w:rFonts w:asciiTheme="minorHAnsi" w:hAnsiTheme="minorHAnsi"/>
          <w:b/>
          <w:sz w:val="28"/>
          <w:szCs w:val="28"/>
        </w:rPr>
        <w:t>- Fundación Carlos Slim</w:t>
      </w:r>
    </w:p>
    <w:p w14:paraId="46F7918E" w14:textId="77777777" w:rsidR="00196B4B" w:rsidRDefault="00196B4B" w:rsidP="00C96FDE">
      <w:pPr>
        <w:jc w:val="center"/>
        <w:rPr>
          <w:rFonts w:asciiTheme="minorHAnsi" w:eastAsiaTheme="majorEastAsia" w:hAnsiTheme="minorHAnsi" w:cstheme="majorBidi"/>
          <w:b/>
          <w:sz w:val="22"/>
          <w:szCs w:val="22"/>
        </w:rPr>
      </w:pPr>
    </w:p>
    <w:p w14:paraId="6B0894D0" w14:textId="21D01663" w:rsidR="00C96FDE" w:rsidRPr="00BD24C2" w:rsidRDefault="00C96FDE" w:rsidP="00C96FDE">
      <w:pPr>
        <w:jc w:val="center"/>
        <w:rPr>
          <w:rFonts w:asciiTheme="minorHAnsi" w:eastAsiaTheme="majorEastAsia" w:hAnsiTheme="minorHAnsi" w:cstheme="majorBidi"/>
          <w:b/>
          <w:sz w:val="22"/>
          <w:szCs w:val="22"/>
        </w:rPr>
      </w:pPr>
      <w:r w:rsidRPr="00BD24C2">
        <w:rPr>
          <w:rFonts w:asciiTheme="minorHAnsi" w:eastAsiaTheme="majorEastAsia" w:hAnsiTheme="minorHAnsi" w:cstheme="majorBidi"/>
          <w:b/>
          <w:sz w:val="22"/>
          <w:szCs w:val="22"/>
        </w:rPr>
        <w:t>SERVICIO NACIONAL DE CAPACITACIÓN Y EMPLEO, SENCE</w:t>
      </w:r>
    </w:p>
    <w:p w14:paraId="4DF05A31" w14:textId="77777777" w:rsidR="00E92905" w:rsidRPr="00BD24C2" w:rsidRDefault="00E92905" w:rsidP="002861DF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</w:p>
    <w:p w14:paraId="477CB745" w14:textId="77777777" w:rsidR="00142ED9" w:rsidRPr="00BD24C2" w:rsidRDefault="008B7C39" w:rsidP="007F4797">
      <w:pPr>
        <w:pStyle w:val="Ttulo1"/>
        <w:numPr>
          <w:ilvl w:val="0"/>
          <w:numId w:val="20"/>
        </w:numPr>
        <w:spacing w:after="240"/>
        <w:rPr>
          <w:rFonts w:asciiTheme="minorHAnsi" w:hAnsiTheme="minorHAnsi"/>
          <w:b/>
          <w:color w:val="auto"/>
          <w:sz w:val="22"/>
          <w:szCs w:val="22"/>
        </w:rPr>
      </w:pPr>
      <w:r w:rsidRPr="00BD24C2">
        <w:rPr>
          <w:rFonts w:asciiTheme="minorHAnsi" w:hAnsiTheme="minorHAnsi"/>
          <w:b/>
          <w:color w:val="auto"/>
          <w:sz w:val="22"/>
          <w:szCs w:val="22"/>
        </w:rPr>
        <w:t>OBJETIVO CURSOS EN LINEA</w:t>
      </w:r>
    </w:p>
    <w:p w14:paraId="168FAE15" w14:textId="2B137197" w:rsidR="00142ED9" w:rsidRDefault="00142ED9" w:rsidP="001877A7">
      <w:pPr>
        <w:jc w:val="both"/>
        <w:rPr>
          <w:rFonts w:asciiTheme="minorHAnsi" w:hAnsiTheme="minorHAnsi"/>
          <w:sz w:val="22"/>
          <w:szCs w:val="22"/>
        </w:rPr>
      </w:pPr>
      <w:r w:rsidRPr="00BD24C2">
        <w:rPr>
          <w:rFonts w:asciiTheme="minorHAnsi" w:hAnsiTheme="minorHAnsi"/>
          <w:sz w:val="22"/>
          <w:szCs w:val="22"/>
        </w:rPr>
        <w:t xml:space="preserve">El objetivo de </w:t>
      </w:r>
      <w:r w:rsidR="00634FA7">
        <w:rPr>
          <w:rFonts w:asciiTheme="minorHAnsi" w:hAnsiTheme="minorHAnsi"/>
          <w:sz w:val="22"/>
          <w:szCs w:val="22"/>
        </w:rPr>
        <w:t>est</w:t>
      </w:r>
      <w:r w:rsidR="00301C0F">
        <w:rPr>
          <w:rFonts w:asciiTheme="minorHAnsi" w:hAnsiTheme="minorHAnsi"/>
          <w:sz w:val="22"/>
          <w:szCs w:val="22"/>
        </w:rPr>
        <w:t>e</w:t>
      </w:r>
      <w:r w:rsidRPr="00BD24C2">
        <w:rPr>
          <w:rFonts w:asciiTheme="minorHAnsi" w:hAnsiTheme="minorHAnsi"/>
          <w:sz w:val="22"/>
          <w:szCs w:val="22"/>
        </w:rPr>
        <w:t xml:space="preserve"> </w:t>
      </w:r>
      <w:r w:rsidR="00301C0F">
        <w:rPr>
          <w:rFonts w:asciiTheme="minorHAnsi" w:hAnsiTheme="minorHAnsi"/>
          <w:sz w:val="22"/>
          <w:szCs w:val="22"/>
        </w:rPr>
        <w:t>Programa</w:t>
      </w:r>
      <w:r w:rsidRPr="00BD24C2">
        <w:rPr>
          <w:rFonts w:asciiTheme="minorHAnsi" w:hAnsiTheme="minorHAnsi"/>
          <w:sz w:val="22"/>
          <w:szCs w:val="22"/>
        </w:rPr>
        <w:t xml:space="preserve"> es entregar competencias que ayuden a mejorar las opciones de empleabilidad</w:t>
      </w:r>
      <w:r w:rsidR="00634FA7">
        <w:rPr>
          <w:rFonts w:asciiTheme="minorHAnsi" w:hAnsiTheme="minorHAnsi"/>
          <w:sz w:val="22"/>
          <w:szCs w:val="22"/>
        </w:rPr>
        <w:t>,</w:t>
      </w:r>
      <w:r w:rsidRPr="00BD24C2">
        <w:rPr>
          <w:rFonts w:asciiTheme="minorHAnsi" w:hAnsiTheme="minorHAnsi"/>
          <w:sz w:val="22"/>
          <w:szCs w:val="22"/>
        </w:rPr>
        <w:t xml:space="preserve"> a través de capacitaciones en línea en algunas áreas que hoy son relevantes para el mundo laboral</w:t>
      </w:r>
      <w:r w:rsidR="00742CD0">
        <w:rPr>
          <w:rFonts w:asciiTheme="minorHAnsi" w:hAnsiTheme="minorHAnsi"/>
          <w:sz w:val="22"/>
          <w:szCs w:val="22"/>
        </w:rPr>
        <w:t xml:space="preserve">, </w:t>
      </w:r>
      <w:r w:rsidRPr="00BD24C2">
        <w:rPr>
          <w:rFonts w:asciiTheme="minorHAnsi" w:hAnsiTheme="minorHAnsi"/>
          <w:sz w:val="22"/>
          <w:szCs w:val="22"/>
        </w:rPr>
        <w:t>llega</w:t>
      </w:r>
      <w:r w:rsidR="00742CD0">
        <w:rPr>
          <w:rFonts w:asciiTheme="minorHAnsi" w:hAnsiTheme="minorHAnsi"/>
          <w:sz w:val="22"/>
          <w:szCs w:val="22"/>
        </w:rPr>
        <w:t>ndo</w:t>
      </w:r>
      <w:r w:rsidR="00FB5EE1">
        <w:rPr>
          <w:rFonts w:asciiTheme="minorHAnsi" w:hAnsiTheme="minorHAnsi"/>
          <w:sz w:val="22"/>
          <w:szCs w:val="22"/>
        </w:rPr>
        <w:t xml:space="preserve"> así </w:t>
      </w:r>
      <w:r w:rsidRPr="00BD24C2">
        <w:rPr>
          <w:rFonts w:asciiTheme="minorHAnsi" w:hAnsiTheme="minorHAnsi"/>
          <w:sz w:val="22"/>
          <w:szCs w:val="22"/>
        </w:rPr>
        <w:t xml:space="preserve">a un número mayor de personas </w:t>
      </w:r>
      <w:r w:rsidR="00742CD0">
        <w:rPr>
          <w:rFonts w:asciiTheme="minorHAnsi" w:hAnsiTheme="minorHAnsi"/>
          <w:sz w:val="22"/>
          <w:szCs w:val="22"/>
        </w:rPr>
        <w:t>y</w:t>
      </w:r>
      <w:r w:rsidRPr="00BD24C2">
        <w:rPr>
          <w:rFonts w:asciiTheme="minorHAnsi" w:hAnsiTheme="minorHAnsi"/>
          <w:sz w:val="22"/>
          <w:szCs w:val="22"/>
        </w:rPr>
        <w:t xml:space="preserve"> complement</w:t>
      </w:r>
      <w:r w:rsidR="00742CD0">
        <w:rPr>
          <w:rFonts w:asciiTheme="minorHAnsi" w:hAnsiTheme="minorHAnsi"/>
          <w:sz w:val="22"/>
          <w:szCs w:val="22"/>
        </w:rPr>
        <w:t>ando</w:t>
      </w:r>
      <w:r w:rsidRPr="00BD24C2">
        <w:rPr>
          <w:rFonts w:asciiTheme="minorHAnsi" w:hAnsiTheme="minorHAnsi"/>
          <w:sz w:val="22"/>
          <w:szCs w:val="22"/>
        </w:rPr>
        <w:t xml:space="preserve"> los programas sociales</w:t>
      </w:r>
      <w:r w:rsidR="00742CD0">
        <w:rPr>
          <w:rFonts w:asciiTheme="minorHAnsi" w:hAnsiTheme="minorHAnsi"/>
          <w:sz w:val="22"/>
          <w:szCs w:val="22"/>
        </w:rPr>
        <w:t xml:space="preserve"> vigentes</w:t>
      </w:r>
      <w:r w:rsidR="00AC6325">
        <w:rPr>
          <w:rFonts w:asciiTheme="minorHAnsi" w:hAnsiTheme="minorHAnsi"/>
          <w:sz w:val="22"/>
          <w:szCs w:val="22"/>
        </w:rPr>
        <w:t>. Este programa</w:t>
      </w:r>
      <w:r w:rsidRPr="00BD24C2">
        <w:rPr>
          <w:rFonts w:asciiTheme="minorHAnsi" w:hAnsiTheme="minorHAnsi"/>
          <w:sz w:val="22"/>
          <w:szCs w:val="22"/>
        </w:rPr>
        <w:t xml:space="preserve"> </w:t>
      </w:r>
      <w:r w:rsidR="00AC6325">
        <w:rPr>
          <w:rFonts w:asciiTheme="minorHAnsi" w:hAnsiTheme="minorHAnsi"/>
          <w:sz w:val="22"/>
          <w:szCs w:val="22"/>
        </w:rPr>
        <w:t>no</w:t>
      </w:r>
      <w:r w:rsidRPr="00BD24C2">
        <w:rPr>
          <w:rFonts w:asciiTheme="minorHAnsi" w:hAnsiTheme="minorHAnsi"/>
          <w:sz w:val="22"/>
          <w:szCs w:val="22"/>
        </w:rPr>
        <w:t xml:space="preserve"> considera requisitos de participación, </w:t>
      </w:r>
      <w:r w:rsidR="00AC6325">
        <w:rPr>
          <w:rFonts w:asciiTheme="minorHAnsi" w:hAnsiTheme="minorHAnsi"/>
          <w:sz w:val="22"/>
          <w:szCs w:val="22"/>
        </w:rPr>
        <w:t>lo que permite</w:t>
      </w:r>
      <w:r w:rsidRPr="00BD24C2">
        <w:rPr>
          <w:rFonts w:asciiTheme="minorHAnsi" w:hAnsiTheme="minorHAnsi"/>
          <w:sz w:val="22"/>
          <w:szCs w:val="22"/>
        </w:rPr>
        <w:t xml:space="preserve"> ampliar el alcance y el grupo objetivo al que hoy atiende SENCE. </w:t>
      </w:r>
    </w:p>
    <w:p w14:paraId="23F98466" w14:textId="36590F07" w:rsidR="00641735" w:rsidRDefault="00641735" w:rsidP="001877A7">
      <w:pPr>
        <w:jc w:val="both"/>
        <w:rPr>
          <w:rFonts w:asciiTheme="minorHAnsi" w:hAnsiTheme="minorHAnsi"/>
          <w:sz w:val="22"/>
          <w:szCs w:val="22"/>
        </w:rPr>
      </w:pPr>
    </w:p>
    <w:p w14:paraId="069BBFB5" w14:textId="079203DB" w:rsidR="001877A7" w:rsidRDefault="00641735" w:rsidP="001877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Hasta </w:t>
      </w:r>
      <w:r w:rsidR="00C0561B">
        <w:rPr>
          <w:rFonts w:asciiTheme="minorHAnsi" w:hAnsiTheme="minorHAnsi"/>
          <w:sz w:val="22"/>
          <w:szCs w:val="22"/>
        </w:rPr>
        <w:t>marz</w:t>
      </w:r>
      <w:r>
        <w:rPr>
          <w:rFonts w:asciiTheme="minorHAnsi" w:hAnsiTheme="minorHAnsi"/>
          <w:sz w:val="22"/>
          <w:szCs w:val="22"/>
        </w:rPr>
        <w:t>o del 2021, los cursos se clasificaban en 5 áreas</w:t>
      </w:r>
      <w:r w:rsidR="00C0561B">
        <w:rPr>
          <w:rFonts w:asciiTheme="minorHAnsi" w:hAnsiTheme="minorHAnsi"/>
          <w:sz w:val="22"/>
          <w:szCs w:val="22"/>
        </w:rPr>
        <w:t xml:space="preserve"> foco</w:t>
      </w:r>
      <w:r>
        <w:rPr>
          <w:rFonts w:asciiTheme="minorHAnsi" w:hAnsiTheme="minorHAnsi"/>
          <w:sz w:val="22"/>
          <w:szCs w:val="22"/>
        </w:rPr>
        <w:t>: Tecnología de la información, Emprendimiento, Habilidades para el siglo XXI, Derecho, deberes e inclusión e Idiomas.</w:t>
      </w:r>
    </w:p>
    <w:p w14:paraId="57E6AE74" w14:textId="77777777" w:rsidR="007B24B5" w:rsidRPr="00BD24C2" w:rsidRDefault="007B24B5" w:rsidP="001877A7">
      <w:pPr>
        <w:jc w:val="both"/>
        <w:rPr>
          <w:rFonts w:asciiTheme="minorHAnsi" w:hAnsiTheme="minorHAnsi"/>
          <w:sz w:val="22"/>
          <w:szCs w:val="22"/>
        </w:rPr>
      </w:pPr>
    </w:p>
    <w:p w14:paraId="6033F503" w14:textId="0829666A" w:rsidR="00FB3078" w:rsidRPr="00BD24C2" w:rsidRDefault="00FB3078" w:rsidP="00FB3078">
      <w:pPr>
        <w:pStyle w:val="Ttulo1"/>
        <w:numPr>
          <w:ilvl w:val="0"/>
          <w:numId w:val="20"/>
        </w:numPr>
        <w:spacing w:after="240"/>
        <w:rPr>
          <w:rFonts w:asciiTheme="minorHAnsi" w:hAnsiTheme="minorHAnsi"/>
          <w:b/>
          <w:color w:val="auto"/>
          <w:sz w:val="22"/>
          <w:szCs w:val="22"/>
        </w:rPr>
      </w:pPr>
      <w:r w:rsidRPr="00BD24C2">
        <w:rPr>
          <w:rFonts w:asciiTheme="minorHAnsi" w:hAnsiTheme="minorHAnsi"/>
          <w:b/>
          <w:color w:val="auto"/>
          <w:sz w:val="22"/>
          <w:szCs w:val="22"/>
        </w:rPr>
        <w:t>RESULTADOS CURSOS ONLINE A LA FECHA</w:t>
      </w:r>
    </w:p>
    <w:p w14:paraId="31977B24" w14:textId="1F455D73" w:rsidR="001877A7" w:rsidRDefault="001877A7" w:rsidP="001877A7">
      <w:pPr>
        <w:jc w:val="both"/>
        <w:rPr>
          <w:rFonts w:asciiTheme="minorHAnsi" w:hAnsiTheme="minorHAnsi"/>
          <w:sz w:val="22"/>
          <w:szCs w:val="22"/>
        </w:rPr>
      </w:pPr>
      <w:r w:rsidRPr="00BD24C2">
        <w:rPr>
          <w:rFonts w:asciiTheme="minorHAnsi" w:hAnsiTheme="minorHAnsi"/>
          <w:sz w:val="22"/>
          <w:szCs w:val="22"/>
        </w:rPr>
        <w:t>D</w:t>
      </w:r>
      <w:r w:rsidR="00301C0F">
        <w:rPr>
          <w:rFonts w:asciiTheme="minorHAnsi" w:hAnsiTheme="minorHAnsi"/>
          <w:sz w:val="22"/>
          <w:szCs w:val="22"/>
        </w:rPr>
        <w:t>esde su creación en 2019, el Programa Cursos en Línea ha</w:t>
      </w:r>
      <w:r w:rsidRPr="00BD24C2">
        <w:rPr>
          <w:rFonts w:asciiTheme="minorHAnsi" w:hAnsiTheme="minorHAnsi"/>
          <w:sz w:val="22"/>
          <w:szCs w:val="22"/>
        </w:rPr>
        <w:t xml:space="preserve"> </w:t>
      </w:r>
      <w:r w:rsidR="004824F9">
        <w:rPr>
          <w:rFonts w:asciiTheme="minorHAnsi" w:hAnsiTheme="minorHAnsi"/>
          <w:sz w:val="22"/>
          <w:szCs w:val="22"/>
        </w:rPr>
        <w:t>estableci</w:t>
      </w:r>
      <w:r w:rsidR="00301C0F">
        <w:rPr>
          <w:rFonts w:asciiTheme="minorHAnsi" w:hAnsiTheme="minorHAnsi"/>
          <w:sz w:val="22"/>
          <w:szCs w:val="22"/>
        </w:rPr>
        <w:t>do</w:t>
      </w:r>
      <w:r w:rsidRPr="00BD24C2">
        <w:rPr>
          <w:rFonts w:asciiTheme="minorHAnsi" w:hAnsiTheme="minorHAnsi"/>
          <w:sz w:val="22"/>
          <w:szCs w:val="22"/>
        </w:rPr>
        <w:t xml:space="preserve"> convenios con</w:t>
      </w:r>
      <w:r w:rsidR="00301C0F">
        <w:rPr>
          <w:rFonts w:asciiTheme="minorHAnsi" w:hAnsiTheme="minorHAnsi"/>
          <w:sz w:val="22"/>
          <w:szCs w:val="22"/>
        </w:rPr>
        <w:t xml:space="preserve"> diversas instituciones, como </w:t>
      </w:r>
      <w:r w:rsidRPr="00BD24C2">
        <w:rPr>
          <w:rFonts w:asciiTheme="minorHAnsi" w:hAnsiTheme="minorHAnsi"/>
          <w:sz w:val="22"/>
          <w:szCs w:val="22"/>
        </w:rPr>
        <w:t>Fundación Carlos Slim, Fundación Telefónica, Rosetta Stone</w:t>
      </w:r>
      <w:r w:rsidR="00641735">
        <w:rPr>
          <w:rFonts w:asciiTheme="minorHAnsi" w:hAnsiTheme="minorHAnsi"/>
          <w:sz w:val="22"/>
          <w:szCs w:val="22"/>
        </w:rPr>
        <w:t xml:space="preserve">, Red-Apis, LinkedIn Learning, Coursera, eClass y Microsoft. </w:t>
      </w:r>
      <w:r w:rsidRPr="00BD24C2">
        <w:rPr>
          <w:rFonts w:asciiTheme="minorHAnsi" w:hAnsiTheme="minorHAnsi"/>
          <w:sz w:val="22"/>
          <w:szCs w:val="22"/>
        </w:rPr>
        <w:t xml:space="preserve"> a través de su representante en Chile Cognos Online y Red Apis</w:t>
      </w:r>
      <w:r w:rsidR="004824F9">
        <w:rPr>
          <w:rFonts w:asciiTheme="minorHAnsi" w:hAnsiTheme="minorHAnsi"/>
          <w:sz w:val="22"/>
          <w:szCs w:val="22"/>
        </w:rPr>
        <w:t>,</w:t>
      </w:r>
      <w:r w:rsidR="00641735">
        <w:rPr>
          <w:rFonts w:asciiTheme="minorHAnsi" w:hAnsiTheme="minorHAnsi"/>
          <w:sz w:val="22"/>
          <w:szCs w:val="22"/>
        </w:rPr>
        <w:t xml:space="preserve"> lo que nos ha permitido ofrecer </w:t>
      </w:r>
      <w:r w:rsidR="00B000C2">
        <w:rPr>
          <w:rFonts w:asciiTheme="minorHAnsi" w:hAnsiTheme="minorHAnsi"/>
          <w:sz w:val="22"/>
          <w:szCs w:val="22"/>
        </w:rPr>
        <w:t xml:space="preserve">a la fecha </w:t>
      </w:r>
      <w:r w:rsidR="00641735">
        <w:rPr>
          <w:rFonts w:asciiTheme="minorHAnsi" w:hAnsiTheme="minorHAnsi"/>
          <w:sz w:val="22"/>
          <w:szCs w:val="22"/>
        </w:rPr>
        <w:t>199 cursos en diversas áreas y temáticas</w:t>
      </w:r>
      <w:r w:rsidRPr="00BD24C2">
        <w:rPr>
          <w:rFonts w:asciiTheme="minorHAnsi" w:hAnsiTheme="minorHAnsi"/>
          <w:sz w:val="22"/>
          <w:szCs w:val="22"/>
        </w:rPr>
        <w:t>.</w:t>
      </w:r>
    </w:p>
    <w:p w14:paraId="34F657C9" w14:textId="77777777" w:rsidR="00F74BDA" w:rsidRPr="00BD24C2" w:rsidRDefault="00F74BDA" w:rsidP="001877A7">
      <w:pPr>
        <w:jc w:val="both"/>
        <w:rPr>
          <w:rFonts w:asciiTheme="minorHAnsi" w:hAnsiTheme="minorHAnsi"/>
          <w:sz w:val="22"/>
          <w:szCs w:val="22"/>
        </w:rPr>
      </w:pPr>
    </w:p>
    <w:p w14:paraId="2E815C0A" w14:textId="52F61571" w:rsidR="001877A7" w:rsidRPr="00BD24C2" w:rsidRDefault="001877A7" w:rsidP="001877A7">
      <w:pPr>
        <w:jc w:val="both"/>
        <w:rPr>
          <w:rFonts w:asciiTheme="minorHAnsi" w:hAnsiTheme="minorHAnsi"/>
          <w:sz w:val="22"/>
          <w:szCs w:val="22"/>
        </w:rPr>
      </w:pPr>
      <w:r w:rsidRPr="00BD24C2">
        <w:rPr>
          <w:rFonts w:asciiTheme="minorHAnsi" w:hAnsiTheme="minorHAnsi"/>
          <w:sz w:val="22"/>
          <w:szCs w:val="22"/>
        </w:rPr>
        <w:t xml:space="preserve">Actualmente hay </w:t>
      </w:r>
      <w:r w:rsidR="00641735">
        <w:rPr>
          <w:rFonts w:asciiTheme="minorHAnsi" w:hAnsiTheme="minorHAnsi"/>
          <w:sz w:val="22"/>
          <w:szCs w:val="22"/>
        </w:rPr>
        <w:t>cuatro</w:t>
      </w:r>
      <w:r w:rsidRPr="00BD24C2">
        <w:rPr>
          <w:rFonts w:asciiTheme="minorHAnsi" w:hAnsiTheme="minorHAnsi"/>
          <w:sz w:val="22"/>
          <w:szCs w:val="22"/>
        </w:rPr>
        <w:t xml:space="preserve"> convenios con cursos </w:t>
      </w:r>
      <w:r w:rsidR="004824F9">
        <w:rPr>
          <w:rFonts w:asciiTheme="minorHAnsi" w:hAnsiTheme="minorHAnsi"/>
          <w:sz w:val="22"/>
          <w:szCs w:val="22"/>
        </w:rPr>
        <w:t>y</w:t>
      </w:r>
      <w:r w:rsidRPr="00BD24C2">
        <w:rPr>
          <w:rFonts w:asciiTheme="minorHAnsi" w:hAnsiTheme="minorHAnsi"/>
          <w:sz w:val="22"/>
          <w:szCs w:val="22"/>
        </w:rPr>
        <w:t xml:space="preserve"> cupos vigentes</w:t>
      </w:r>
      <w:r w:rsidR="00F74BDA">
        <w:rPr>
          <w:rFonts w:asciiTheme="minorHAnsi" w:hAnsiTheme="minorHAnsi"/>
          <w:sz w:val="22"/>
          <w:szCs w:val="22"/>
        </w:rPr>
        <w:t>:</w:t>
      </w:r>
      <w:r w:rsidRPr="00BD24C2">
        <w:rPr>
          <w:rFonts w:asciiTheme="minorHAnsi" w:hAnsiTheme="minorHAnsi"/>
          <w:sz w:val="22"/>
          <w:szCs w:val="22"/>
        </w:rPr>
        <w:t xml:space="preserve"> con Fundación Carlos Slim</w:t>
      </w:r>
      <w:r w:rsidR="00E83C21">
        <w:rPr>
          <w:rFonts w:asciiTheme="minorHAnsi" w:hAnsiTheme="minorHAnsi"/>
          <w:sz w:val="22"/>
          <w:szCs w:val="22"/>
        </w:rPr>
        <w:t>,</w:t>
      </w:r>
      <w:r w:rsidRPr="00BD24C2">
        <w:rPr>
          <w:rFonts w:asciiTheme="minorHAnsi" w:hAnsiTheme="minorHAnsi"/>
          <w:sz w:val="22"/>
          <w:szCs w:val="22"/>
        </w:rPr>
        <w:t xml:space="preserve"> Fundación Telefónica</w:t>
      </w:r>
      <w:r w:rsidR="00641735">
        <w:rPr>
          <w:rFonts w:asciiTheme="minorHAnsi" w:hAnsiTheme="minorHAnsi"/>
          <w:sz w:val="22"/>
          <w:szCs w:val="22"/>
        </w:rPr>
        <w:t>, eClass y Microsoft</w:t>
      </w:r>
      <w:r w:rsidR="00F74BDA">
        <w:rPr>
          <w:rFonts w:asciiTheme="minorHAnsi" w:hAnsiTheme="minorHAnsi"/>
          <w:sz w:val="22"/>
          <w:szCs w:val="22"/>
        </w:rPr>
        <w:t xml:space="preserve">, </w:t>
      </w:r>
      <w:r w:rsidR="00550343">
        <w:rPr>
          <w:rFonts w:asciiTheme="minorHAnsi" w:hAnsiTheme="minorHAnsi"/>
          <w:sz w:val="22"/>
          <w:szCs w:val="22"/>
        </w:rPr>
        <w:t>que nos permite con</w:t>
      </w:r>
      <w:r w:rsidRPr="00BD24C2">
        <w:rPr>
          <w:rFonts w:asciiTheme="minorHAnsi" w:hAnsiTheme="minorHAnsi"/>
          <w:sz w:val="22"/>
          <w:szCs w:val="22"/>
        </w:rPr>
        <w:t>ta</w:t>
      </w:r>
      <w:r w:rsidR="00550343">
        <w:rPr>
          <w:rFonts w:asciiTheme="minorHAnsi" w:hAnsiTheme="minorHAnsi"/>
          <w:sz w:val="22"/>
          <w:szCs w:val="22"/>
        </w:rPr>
        <w:t>r a fecha de hoy con</w:t>
      </w:r>
      <w:r w:rsidRPr="00BD24C2">
        <w:rPr>
          <w:rFonts w:asciiTheme="minorHAnsi" w:hAnsiTheme="minorHAnsi"/>
          <w:sz w:val="22"/>
          <w:szCs w:val="22"/>
        </w:rPr>
        <w:t xml:space="preserve"> </w:t>
      </w:r>
      <w:r w:rsidR="006C0453">
        <w:rPr>
          <w:rFonts w:asciiTheme="minorHAnsi" w:hAnsiTheme="minorHAnsi"/>
          <w:sz w:val="22"/>
          <w:szCs w:val="22"/>
        </w:rPr>
        <w:t>88</w:t>
      </w:r>
      <w:r w:rsidRPr="00BD24C2">
        <w:rPr>
          <w:rFonts w:asciiTheme="minorHAnsi" w:hAnsiTheme="minorHAnsi"/>
          <w:sz w:val="22"/>
          <w:szCs w:val="22"/>
        </w:rPr>
        <w:t xml:space="preserve"> cursos</w:t>
      </w:r>
      <w:r w:rsidR="00550343">
        <w:rPr>
          <w:rFonts w:asciiTheme="minorHAnsi" w:hAnsiTheme="minorHAnsi"/>
          <w:sz w:val="22"/>
          <w:szCs w:val="22"/>
        </w:rPr>
        <w:t xml:space="preserve"> disponibles</w:t>
      </w:r>
      <w:r w:rsidRPr="00BD24C2">
        <w:rPr>
          <w:rFonts w:asciiTheme="minorHAnsi" w:hAnsiTheme="minorHAnsi"/>
          <w:sz w:val="22"/>
          <w:szCs w:val="22"/>
        </w:rPr>
        <w:t xml:space="preserve"> en temáticas de Tecnología de la Información, Emprendimiento y Habilidades para el Siglo XXI.</w:t>
      </w:r>
      <w:r w:rsidR="007B24B5">
        <w:rPr>
          <w:rFonts w:asciiTheme="minorHAnsi" w:hAnsiTheme="minorHAnsi"/>
          <w:sz w:val="22"/>
          <w:szCs w:val="22"/>
        </w:rPr>
        <w:t xml:space="preserve"> </w:t>
      </w:r>
      <w:bookmarkStart w:id="1" w:name="_Hlk40097786"/>
      <w:r w:rsidRPr="00B51EDF">
        <w:rPr>
          <w:rFonts w:asciiTheme="minorHAnsi" w:hAnsiTheme="minorHAnsi"/>
          <w:b/>
          <w:bCs/>
          <w:sz w:val="22"/>
          <w:szCs w:val="22"/>
        </w:rPr>
        <w:t xml:space="preserve">Hasta </w:t>
      </w:r>
      <w:r w:rsidR="00F74BDA" w:rsidRPr="00B51EDF">
        <w:rPr>
          <w:rFonts w:asciiTheme="minorHAnsi" w:hAnsiTheme="minorHAnsi"/>
          <w:b/>
          <w:bCs/>
          <w:sz w:val="22"/>
          <w:szCs w:val="22"/>
        </w:rPr>
        <w:t xml:space="preserve">el </w:t>
      </w:r>
      <w:r w:rsidR="006C0453">
        <w:rPr>
          <w:rFonts w:asciiTheme="minorHAnsi" w:hAnsiTheme="minorHAnsi"/>
          <w:b/>
          <w:bCs/>
          <w:sz w:val="22"/>
          <w:szCs w:val="22"/>
        </w:rPr>
        <w:t>31</w:t>
      </w:r>
      <w:r w:rsidR="007B24B5" w:rsidRPr="00B51EDF">
        <w:rPr>
          <w:rFonts w:asciiTheme="minorHAnsi" w:hAnsiTheme="minorHAnsi"/>
          <w:b/>
          <w:bCs/>
          <w:sz w:val="22"/>
          <w:szCs w:val="22"/>
        </w:rPr>
        <w:t xml:space="preserve"> de </w:t>
      </w:r>
      <w:r w:rsidR="006C0453">
        <w:rPr>
          <w:rFonts w:asciiTheme="minorHAnsi" w:hAnsiTheme="minorHAnsi"/>
          <w:b/>
          <w:bCs/>
          <w:sz w:val="22"/>
          <w:szCs w:val="22"/>
        </w:rPr>
        <w:t>marzo</w:t>
      </w:r>
      <w:r w:rsidR="007B24B5" w:rsidRPr="00B51EDF">
        <w:rPr>
          <w:rFonts w:asciiTheme="minorHAnsi" w:hAnsiTheme="minorHAnsi"/>
          <w:b/>
          <w:bCs/>
          <w:sz w:val="22"/>
          <w:szCs w:val="22"/>
        </w:rPr>
        <w:t xml:space="preserve"> de 2021,</w:t>
      </w:r>
      <w:r w:rsidRPr="00B51EDF">
        <w:rPr>
          <w:rFonts w:asciiTheme="minorHAnsi" w:hAnsiTheme="minorHAnsi"/>
          <w:b/>
          <w:bCs/>
          <w:sz w:val="22"/>
          <w:szCs w:val="22"/>
        </w:rPr>
        <w:t xml:space="preserve"> los cursos </w:t>
      </w:r>
      <w:r w:rsidR="007B24B5" w:rsidRPr="00B51EDF">
        <w:rPr>
          <w:rFonts w:asciiTheme="minorHAnsi" w:hAnsiTheme="minorHAnsi"/>
          <w:b/>
          <w:bCs/>
          <w:sz w:val="22"/>
          <w:szCs w:val="22"/>
        </w:rPr>
        <w:t>en línea</w:t>
      </w:r>
      <w:r w:rsidRPr="00B51EDF">
        <w:rPr>
          <w:rFonts w:asciiTheme="minorHAnsi" w:hAnsiTheme="minorHAnsi"/>
          <w:b/>
          <w:bCs/>
          <w:sz w:val="22"/>
          <w:szCs w:val="22"/>
        </w:rPr>
        <w:t xml:space="preserve"> acumulan un total de</w:t>
      </w:r>
      <w:r w:rsidRPr="00BD24C2">
        <w:rPr>
          <w:rFonts w:asciiTheme="minorHAnsi" w:hAnsiTheme="minorHAnsi"/>
          <w:sz w:val="22"/>
          <w:szCs w:val="22"/>
        </w:rPr>
        <w:t xml:space="preserve"> </w:t>
      </w:r>
      <w:r w:rsidR="00C80370" w:rsidRPr="00C80370">
        <w:rPr>
          <w:rFonts w:asciiTheme="minorHAnsi" w:hAnsiTheme="minorHAnsi"/>
          <w:b/>
          <w:bCs/>
          <w:sz w:val="22"/>
          <w:szCs w:val="22"/>
        </w:rPr>
        <w:t>6</w:t>
      </w:r>
      <w:r w:rsidR="006C0453">
        <w:rPr>
          <w:rFonts w:asciiTheme="minorHAnsi" w:hAnsiTheme="minorHAnsi"/>
          <w:b/>
          <w:bCs/>
          <w:sz w:val="22"/>
          <w:szCs w:val="22"/>
        </w:rPr>
        <w:t>85</w:t>
      </w:r>
      <w:r w:rsidRPr="00C80370">
        <w:rPr>
          <w:rFonts w:asciiTheme="minorHAnsi" w:hAnsiTheme="minorHAnsi"/>
          <w:b/>
          <w:bCs/>
          <w:sz w:val="22"/>
          <w:szCs w:val="22"/>
        </w:rPr>
        <w:t>.</w:t>
      </w:r>
      <w:r w:rsidR="00C80370">
        <w:rPr>
          <w:rFonts w:asciiTheme="minorHAnsi" w:hAnsiTheme="minorHAnsi"/>
          <w:b/>
          <w:bCs/>
          <w:sz w:val="22"/>
          <w:szCs w:val="22"/>
        </w:rPr>
        <w:t>2</w:t>
      </w:r>
      <w:r w:rsidR="006C0453">
        <w:rPr>
          <w:rFonts w:asciiTheme="minorHAnsi" w:hAnsiTheme="minorHAnsi"/>
          <w:b/>
          <w:bCs/>
          <w:sz w:val="22"/>
          <w:szCs w:val="22"/>
        </w:rPr>
        <w:t>85</w:t>
      </w:r>
      <w:r w:rsidRPr="00BD24C2">
        <w:rPr>
          <w:rFonts w:asciiTheme="minorHAnsi" w:hAnsiTheme="minorHAnsi"/>
          <w:b/>
          <w:bCs/>
          <w:sz w:val="22"/>
          <w:szCs w:val="22"/>
        </w:rPr>
        <w:t xml:space="preserve"> inscripciones</w:t>
      </w:r>
      <w:r w:rsidR="007B24B5">
        <w:rPr>
          <w:rFonts w:asciiTheme="minorHAnsi" w:hAnsiTheme="minorHAnsi"/>
          <w:sz w:val="22"/>
          <w:szCs w:val="22"/>
        </w:rPr>
        <w:t xml:space="preserve">. </w:t>
      </w:r>
    </w:p>
    <w:p w14:paraId="5BFD703D" w14:textId="5B19ED94" w:rsidR="00D45FB0" w:rsidRDefault="00D45FB0" w:rsidP="0039309F">
      <w:pPr>
        <w:jc w:val="both"/>
        <w:rPr>
          <w:rFonts w:asciiTheme="minorHAnsi" w:hAnsiTheme="minorHAnsi"/>
          <w:sz w:val="22"/>
          <w:szCs w:val="22"/>
        </w:rPr>
      </w:pPr>
    </w:p>
    <w:p w14:paraId="5D2A617D" w14:textId="77EF9000" w:rsidR="00A116CF" w:rsidRDefault="006C0453" w:rsidP="00A116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</w:t>
      </w:r>
      <w:r w:rsidR="007B24B5" w:rsidRPr="007B24B5">
        <w:rPr>
          <w:rFonts w:asciiTheme="minorHAnsi" w:hAnsiTheme="minorHAnsi"/>
          <w:b/>
          <w:bCs/>
          <w:sz w:val="22"/>
          <w:szCs w:val="22"/>
        </w:rPr>
        <w:t>especto a los cursos de Fundación Carlos Slim</w:t>
      </w:r>
      <w:r w:rsidR="007B24B5">
        <w:rPr>
          <w:rFonts w:asciiTheme="minorHAnsi" w:hAnsiTheme="minorHAnsi"/>
          <w:sz w:val="22"/>
          <w:szCs w:val="22"/>
        </w:rPr>
        <w:t xml:space="preserve">, actualmente contamos con </w:t>
      </w:r>
      <w:r w:rsidR="007B24B5" w:rsidRPr="007B24B5">
        <w:rPr>
          <w:rFonts w:asciiTheme="minorHAnsi" w:hAnsiTheme="minorHAnsi"/>
          <w:b/>
          <w:bCs/>
          <w:sz w:val="22"/>
          <w:szCs w:val="22"/>
        </w:rPr>
        <w:t>47 cursos dentro de la oferta vigente</w:t>
      </w:r>
      <w:r w:rsidR="007B24B5">
        <w:rPr>
          <w:rFonts w:asciiTheme="minorHAnsi" w:hAnsiTheme="minorHAnsi"/>
          <w:sz w:val="22"/>
          <w:szCs w:val="22"/>
        </w:rPr>
        <w:t xml:space="preserve">. </w:t>
      </w:r>
      <w:r w:rsidR="007B24B5" w:rsidRPr="00152105">
        <w:rPr>
          <w:rFonts w:asciiTheme="minorHAnsi" w:hAnsiTheme="minorHAnsi"/>
          <w:b/>
          <w:bCs/>
          <w:sz w:val="22"/>
          <w:szCs w:val="22"/>
        </w:rPr>
        <w:t xml:space="preserve">Al </w:t>
      </w:r>
      <w:r>
        <w:rPr>
          <w:rFonts w:asciiTheme="minorHAnsi" w:hAnsiTheme="minorHAnsi"/>
          <w:b/>
          <w:bCs/>
          <w:sz w:val="22"/>
          <w:szCs w:val="22"/>
        </w:rPr>
        <w:t>31</w:t>
      </w:r>
      <w:r w:rsidR="007B24B5" w:rsidRPr="00152105">
        <w:rPr>
          <w:rFonts w:asciiTheme="minorHAnsi" w:hAnsiTheme="minorHAnsi"/>
          <w:b/>
          <w:bCs/>
          <w:sz w:val="22"/>
          <w:szCs w:val="22"/>
        </w:rPr>
        <w:t xml:space="preserve"> de </w:t>
      </w:r>
      <w:r>
        <w:rPr>
          <w:rFonts w:asciiTheme="minorHAnsi" w:hAnsiTheme="minorHAnsi"/>
          <w:b/>
          <w:bCs/>
          <w:sz w:val="22"/>
          <w:szCs w:val="22"/>
        </w:rPr>
        <w:t>marz</w:t>
      </w:r>
      <w:r w:rsidR="007B24B5" w:rsidRPr="00152105">
        <w:rPr>
          <w:rFonts w:asciiTheme="minorHAnsi" w:hAnsiTheme="minorHAnsi"/>
          <w:b/>
          <w:bCs/>
          <w:sz w:val="22"/>
          <w:szCs w:val="22"/>
        </w:rPr>
        <w:t>o del 2021</w:t>
      </w:r>
      <w:r w:rsidR="007B24B5" w:rsidRPr="007B24B5">
        <w:rPr>
          <w:rFonts w:asciiTheme="minorHAnsi" w:hAnsiTheme="minorHAnsi"/>
          <w:sz w:val="22"/>
          <w:szCs w:val="22"/>
        </w:rPr>
        <w:t xml:space="preserve">, </w:t>
      </w:r>
      <w:r w:rsidR="007B24B5">
        <w:rPr>
          <w:rFonts w:asciiTheme="minorHAnsi" w:hAnsiTheme="minorHAnsi"/>
          <w:sz w:val="22"/>
          <w:szCs w:val="22"/>
        </w:rPr>
        <w:t>esto</w:t>
      </w:r>
      <w:r w:rsidR="007B24B5" w:rsidRPr="007B24B5">
        <w:rPr>
          <w:rFonts w:asciiTheme="minorHAnsi" w:hAnsiTheme="minorHAnsi"/>
          <w:sz w:val="22"/>
          <w:szCs w:val="22"/>
        </w:rPr>
        <w:t xml:space="preserve">s cuentan con </w:t>
      </w:r>
      <w:r w:rsidR="007B24B5" w:rsidRPr="007B24B5">
        <w:rPr>
          <w:rFonts w:asciiTheme="minorHAnsi" w:hAnsiTheme="minorHAnsi"/>
          <w:b/>
          <w:bCs/>
          <w:sz w:val="22"/>
          <w:szCs w:val="22"/>
        </w:rPr>
        <w:t>35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="007B24B5" w:rsidRPr="007B24B5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>839</w:t>
      </w:r>
      <w:r w:rsidR="007B24B5" w:rsidRPr="007B24B5">
        <w:rPr>
          <w:rFonts w:asciiTheme="minorHAnsi" w:hAnsiTheme="minorHAnsi"/>
          <w:b/>
          <w:bCs/>
          <w:sz w:val="22"/>
          <w:szCs w:val="22"/>
        </w:rPr>
        <w:t xml:space="preserve"> inscripciones</w:t>
      </w:r>
      <w:r w:rsidR="007B24B5" w:rsidRPr="007B24B5">
        <w:rPr>
          <w:rFonts w:asciiTheme="minorHAnsi" w:hAnsiTheme="minorHAnsi"/>
          <w:sz w:val="22"/>
          <w:szCs w:val="22"/>
        </w:rPr>
        <w:t>.</w:t>
      </w:r>
      <w:r w:rsidR="00A116CF">
        <w:rPr>
          <w:rFonts w:asciiTheme="minorHAnsi" w:hAnsiTheme="minorHAnsi"/>
          <w:sz w:val="22"/>
          <w:szCs w:val="22"/>
        </w:rPr>
        <w:t xml:space="preserve"> </w:t>
      </w:r>
      <w:bookmarkEnd w:id="1"/>
    </w:p>
    <w:p w14:paraId="0828C7C5" w14:textId="77777777" w:rsidR="00B51EDF" w:rsidRDefault="00B51EDF" w:rsidP="00A116CF">
      <w:pPr>
        <w:jc w:val="both"/>
        <w:rPr>
          <w:rFonts w:asciiTheme="minorHAnsi" w:hAnsiTheme="minorHAnsi"/>
          <w:sz w:val="22"/>
          <w:szCs w:val="22"/>
        </w:rPr>
      </w:pPr>
    </w:p>
    <w:p w14:paraId="75B025FC" w14:textId="77777777" w:rsidR="00A116CF" w:rsidRDefault="00A116CF" w:rsidP="00A116CF">
      <w:pPr>
        <w:jc w:val="both"/>
        <w:rPr>
          <w:rFonts w:asciiTheme="minorHAnsi" w:hAnsiTheme="minorHAnsi"/>
          <w:sz w:val="22"/>
          <w:szCs w:val="22"/>
        </w:rPr>
      </w:pPr>
    </w:p>
    <w:p w14:paraId="58AF6871" w14:textId="367D6B23" w:rsidR="00A116CF" w:rsidRPr="00A116CF" w:rsidRDefault="00F76CBE" w:rsidP="00A116CF">
      <w:pPr>
        <w:pStyle w:val="Prrafodelista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A116CF">
        <w:rPr>
          <w:rFonts w:asciiTheme="minorHAnsi" w:hAnsiTheme="minorHAnsi"/>
          <w:b/>
          <w:sz w:val="22"/>
          <w:szCs w:val="22"/>
        </w:rPr>
        <w:t>N</w:t>
      </w:r>
      <w:r w:rsidR="002A7A9C" w:rsidRPr="00A116CF">
        <w:rPr>
          <w:rFonts w:asciiTheme="minorHAnsi" w:hAnsiTheme="minorHAnsi"/>
          <w:b/>
          <w:sz w:val="22"/>
          <w:szCs w:val="22"/>
        </w:rPr>
        <w:t xml:space="preserve">UEVAS ÁREAS FOCO </w:t>
      </w:r>
      <w:r w:rsidR="004E193C" w:rsidRPr="00A116CF">
        <w:rPr>
          <w:rFonts w:asciiTheme="minorHAnsi" w:hAnsiTheme="minorHAnsi"/>
          <w:b/>
          <w:sz w:val="22"/>
          <w:szCs w:val="22"/>
        </w:rPr>
        <w:t xml:space="preserve">2021 </w:t>
      </w:r>
      <w:r w:rsidR="002A7A9C" w:rsidRPr="00A116CF">
        <w:rPr>
          <w:rFonts w:asciiTheme="minorHAnsi" w:hAnsiTheme="minorHAnsi"/>
          <w:b/>
          <w:sz w:val="22"/>
          <w:szCs w:val="22"/>
        </w:rPr>
        <w:t xml:space="preserve">- PROGRAMA CURSOS EN LÍNEA </w:t>
      </w:r>
    </w:p>
    <w:p w14:paraId="1996137C" w14:textId="77777777" w:rsidR="00A116CF" w:rsidRDefault="00A116CF" w:rsidP="00A116CF">
      <w:pPr>
        <w:jc w:val="both"/>
        <w:rPr>
          <w:rFonts w:asciiTheme="minorHAnsi" w:hAnsiTheme="minorHAnsi"/>
          <w:b/>
          <w:sz w:val="22"/>
          <w:szCs w:val="22"/>
        </w:rPr>
      </w:pPr>
    </w:p>
    <w:p w14:paraId="15F1D68B" w14:textId="5C468CD8" w:rsidR="004E193C" w:rsidRDefault="00F76CBE" w:rsidP="00A116CF">
      <w:pPr>
        <w:jc w:val="both"/>
        <w:rPr>
          <w:rFonts w:asciiTheme="minorHAnsi" w:eastAsia="Calibri" w:hAnsiTheme="minorHAnsi"/>
          <w:sz w:val="22"/>
          <w:szCs w:val="22"/>
        </w:rPr>
      </w:pPr>
      <w:r w:rsidRPr="00BD24C2">
        <w:rPr>
          <w:rFonts w:asciiTheme="minorHAnsi" w:eastAsia="Calibri" w:hAnsiTheme="minorHAnsi"/>
          <w:sz w:val="22"/>
          <w:szCs w:val="22"/>
        </w:rPr>
        <w:t>E</w:t>
      </w:r>
      <w:r w:rsidR="002A7A9C">
        <w:rPr>
          <w:rFonts w:asciiTheme="minorHAnsi" w:eastAsia="Calibri" w:hAnsiTheme="minorHAnsi"/>
          <w:sz w:val="22"/>
          <w:szCs w:val="22"/>
        </w:rPr>
        <w:t xml:space="preserve">l año 2020 marcó un precedente a nivel mundial, </w:t>
      </w:r>
      <w:r w:rsidR="004E193C">
        <w:rPr>
          <w:rFonts w:asciiTheme="minorHAnsi" w:eastAsia="Calibri" w:hAnsiTheme="minorHAnsi"/>
          <w:sz w:val="22"/>
          <w:szCs w:val="22"/>
        </w:rPr>
        <w:t xml:space="preserve">respecto a cómo la contingencia sanitaria afectó directamante las necesidades y requerimientos de las personas en términos de capacitación. Es así como </w:t>
      </w:r>
      <w:r w:rsidR="002A7A9C">
        <w:rPr>
          <w:rFonts w:asciiTheme="minorHAnsi" w:eastAsia="Calibri" w:hAnsiTheme="minorHAnsi"/>
          <w:sz w:val="22"/>
          <w:szCs w:val="22"/>
        </w:rPr>
        <w:t xml:space="preserve">las temáticas más demandadas de los cursos en línea </w:t>
      </w:r>
      <w:r w:rsidR="004E193C">
        <w:rPr>
          <w:rFonts w:asciiTheme="minorHAnsi" w:eastAsia="Calibri" w:hAnsiTheme="minorHAnsi"/>
          <w:sz w:val="22"/>
          <w:szCs w:val="22"/>
        </w:rPr>
        <w:t>entre 2019 y 2020 sufrieron grandes modificaciones, posicionándose temas como el desarrollo personal, habilidades de comunicación, salud, entre otros.</w:t>
      </w:r>
    </w:p>
    <w:p w14:paraId="7728996D" w14:textId="3984F7C9" w:rsidR="00961F19" w:rsidRDefault="004E193C" w:rsidP="00961F19">
      <w:pPr>
        <w:pStyle w:val="Ttulo1"/>
        <w:spacing w:after="240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color w:val="auto"/>
          <w:sz w:val="22"/>
          <w:szCs w:val="22"/>
        </w:rPr>
        <w:lastRenderedPageBreak/>
        <w:t xml:space="preserve">En base a la tendencia observada, desde Sence se busca atender a dichas necesidades actuales, creando dos nuevas áreas de cursos: </w:t>
      </w:r>
      <w:r w:rsidRPr="00C363D5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“Sustentabilidad”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Pr="00C363D5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“Salud y Bienestar”</w:t>
      </w:r>
      <w:r>
        <w:rPr>
          <w:rFonts w:asciiTheme="minorHAnsi" w:eastAsia="Calibri" w:hAnsiTheme="minorHAnsi" w:cs="Times New Roman"/>
          <w:color w:val="auto"/>
          <w:sz w:val="22"/>
          <w:szCs w:val="22"/>
        </w:rPr>
        <w:t>. A su vez, se renombra un área foco, pasando a denominarse “Habilidades socioemocionales para el mundo laboral”. De esta forma, el Programa Cursos en Línea contará con 7 áreas foco:</w:t>
      </w:r>
    </w:p>
    <w:p w14:paraId="016CCEA2" w14:textId="484A091E" w:rsidR="00961F19" w:rsidRDefault="00961F19" w:rsidP="00961F19">
      <w:pPr>
        <w:rPr>
          <w:rFonts w:eastAsia="Calibri"/>
        </w:rPr>
      </w:pPr>
    </w:p>
    <w:p w14:paraId="18E2FB4C" w14:textId="4CCA4314" w:rsidR="00961F19" w:rsidRPr="00961F19" w:rsidRDefault="00961F19" w:rsidP="00961F19">
      <w:pPr>
        <w:rPr>
          <w:rFonts w:eastAsia="Calibri"/>
        </w:rPr>
      </w:pP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DAF75D0" wp14:editId="3E077E4D">
                <wp:simplePos x="0" y="0"/>
                <wp:positionH relativeFrom="column">
                  <wp:posOffset>2577465</wp:posOffset>
                </wp:positionH>
                <wp:positionV relativeFrom="paragraph">
                  <wp:posOffset>18415</wp:posOffset>
                </wp:positionV>
                <wp:extent cx="922020" cy="681990"/>
                <wp:effectExtent l="0" t="57150" r="0" b="60960"/>
                <wp:wrapNone/>
                <wp:docPr id="24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681990"/>
                          <a:chOff x="-2168252" y="267684"/>
                          <a:chExt cx="2405636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25" name="Elipse 25"/>
                        <wps:cNvSpPr/>
                        <wps:spPr>
                          <a:xfrm>
                            <a:off x="-1973287" y="267684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ipse 4"/>
                        <wps:cNvSpPr txBox="1"/>
                        <wps:spPr>
                          <a:xfrm>
                            <a:off x="-2168252" y="441429"/>
                            <a:ext cx="2405636" cy="1663538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492E5CB" w14:textId="5552B7FB" w:rsidR="00961F19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Habilidades socioemocionales para el mundo laboral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F75D0" id="Grupo 48" o:spid="_x0000_s1026" style="position:absolute;margin-left:202.95pt;margin-top:1.45pt;width:72.6pt;height:53.7pt;z-index:251673600;mso-width-relative:margin;mso-height-relative:margin" coordorigin="-21682,2676" coordsize="24056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">
                <v:oval id="Elipse 25" o:spid="_x0000_s1027" style="position:absolute;left:-19732;top:2676;width:19953;height:1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" fillcolor="#5b9bd5 [3204]" stroked="f">
                  <v:fill opacity="32896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Elipse 4" o:spid="_x0000_s1028" type="#_x0000_t202" style="position:absolute;left:-21682;top:4414;width:24055;height:16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" filled="f" stroked="f">
                  <v:textbox inset="1.9pt,1.9pt,1.9pt,1.9pt">
                    <w:txbxContent>
                      <w:p w14:paraId="1492E5CB" w14:textId="5552B7FB" w:rsidR="00961F19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Habilidades socioemocionales para el mundo laboral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B1427" wp14:editId="10EECBAC">
                <wp:simplePos x="0" y="0"/>
                <wp:positionH relativeFrom="column">
                  <wp:posOffset>1838325</wp:posOffset>
                </wp:positionH>
                <wp:positionV relativeFrom="paragraph">
                  <wp:posOffset>14605</wp:posOffset>
                </wp:positionV>
                <wp:extent cx="832485" cy="704850"/>
                <wp:effectExtent l="0" t="57150" r="5715" b="57150"/>
                <wp:wrapNone/>
                <wp:docPr id="21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704850"/>
                          <a:chOff x="-2145120" y="267684"/>
                          <a:chExt cx="2312955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22" name="Elipse 22"/>
                        <wps:cNvSpPr/>
                        <wps:spPr>
                          <a:xfrm>
                            <a:off x="-1973287" y="267684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ipse 4"/>
                        <wps:cNvSpPr txBox="1"/>
                        <wps:spPr>
                          <a:xfrm>
                            <a:off x="-2145120" y="721699"/>
                            <a:ext cx="2312955" cy="1411004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C8824B8" w14:textId="07DEBCB6" w:rsidR="00961F19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Emprendimiento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B1427" id="_x0000_s1029" style="position:absolute;margin-left:144.75pt;margin-top:1.15pt;width:65.55pt;height:55.5pt;z-index:251671552;mso-width-relative:margin;mso-height-relative:margin" coordorigin="-21451,2676" coordsize="23129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">
                <v:oval id="Elipse 22" o:spid="_x0000_s1030" style="position:absolute;left:-19732;top:2676;width:19953;height:1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" fillcolor="#5b9bd5 [3204]" stroked="f">
                  <v:fill opacity="32896f"/>
                </v:oval>
                <v:shape id="Elipse 4" o:spid="_x0000_s1031" type="#_x0000_t202" style="position:absolute;left:-21451;top:7216;width:23129;height:1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" filled="f" stroked="f">
                  <v:textbox inset="1.9pt,1.9pt,1.9pt,1.9pt">
                    <w:txbxContent>
                      <w:p w14:paraId="6C8824B8" w14:textId="07DEBCB6" w:rsidR="00961F19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Emprendimiento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5E7515" w14:textId="267AA8D9" w:rsidR="00961F19" w:rsidRPr="00961F19" w:rsidRDefault="00961F19" w:rsidP="00961F19">
      <w:pPr>
        <w:rPr>
          <w:rFonts w:eastAsia="Calibri"/>
        </w:rPr>
      </w:pPr>
    </w:p>
    <w:p w14:paraId="3941D53B" w14:textId="19185D42" w:rsidR="00961F19" w:rsidRDefault="00961F19" w:rsidP="00961F19">
      <w:pPr>
        <w:rPr>
          <w:rFonts w:eastAsia="Calibri"/>
        </w:rPr>
      </w:pPr>
    </w:p>
    <w:p w14:paraId="213EC673" w14:textId="3D588266" w:rsidR="00961F19" w:rsidRPr="00961F19" w:rsidRDefault="00961F19" w:rsidP="00961F19">
      <w:pPr>
        <w:rPr>
          <w:rFonts w:eastAsia="Calibri"/>
        </w:rPr>
      </w:pP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1A04C1" wp14:editId="36CD10BC">
                <wp:simplePos x="0" y="0"/>
                <wp:positionH relativeFrom="column">
                  <wp:posOffset>2251710</wp:posOffset>
                </wp:positionH>
                <wp:positionV relativeFrom="paragraph">
                  <wp:posOffset>122555</wp:posOffset>
                </wp:positionV>
                <wp:extent cx="777875" cy="788670"/>
                <wp:effectExtent l="57150" t="57150" r="60325" b="49530"/>
                <wp:wrapNone/>
                <wp:docPr id="3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" cy="788670"/>
                          <a:chOff x="0" y="0"/>
                          <a:chExt cx="1995459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4" name="Elipse 4"/>
                        <wps:cNvSpPr/>
                        <wps:spPr>
                          <a:xfrm>
                            <a:off x="0" y="0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lipse 4"/>
                        <wps:cNvSpPr txBox="1"/>
                        <wps:spPr>
                          <a:xfrm>
                            <a:off x="176549" y="332905"/>
                            <a:ext cx="1606832" cy="141100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6D90574" w14:textId="7570B441" w:rsidR="004E193C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61F19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Programa Cursos en Línea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A04C1" id="_x0000_s1032" style="position:absolute;margin-left:177.3pt;margin-top:9.65pt;width:61.25pt;height:62.1pt;z-index:251659264;mso-width-relative:margin;mso-height-relative:margin" coordsize="19954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">
                <v:oval id="Elipse 4" o:spid="_x0000_s1033" style="position:absolute;width:19954;height:1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" fillcolor="#5b9bd5 [3204]" stroked="f">
                  <v:fill opacity="32896f"/>
                </v:oval>
                <v:shape id="Elipse 4" o:spid="_x0000_s1034" type="#_x0000_t202" style="position:absolute;left:1765;top:3329;width:16068;height:14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" filled="f" stroked="f">
                  <v:textbox inset="1.9pt,1.9pt,1.9pt,1.9pt">
                    <w:txbxContent>
                      <w:p w14:paraId="46D90574" w14:textId="7570B441" w:rsidR="004E193C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61F19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Programa Cursos en Línea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A42773" wp14:editId="09F8E39A">
                <wp:simplePos x="0" y="0"/>
                <wp:positionH relativeFrom="column">
                  <wp:posOffset>1503045</wp:posOffset>
                </wp:positionH>
                <wp:positionV relativeFrom="paragraph">
                  <wp:posOffset>107745</wp:posOffset>
                </wp:positionV>
                <wp:extent cx="685165" cy="624840"/>
                <wp:effectExtent l="57150" t="57150" r="57785" b="60960"/>
                <wp:wrapNone/>
                <wp:docPr id="6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624840"/>
                          <a:chOff x="-2206091" y="316354"/>
                          <a:chExt cx="1995459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7" name="Elipse 7"/>
                        <wps:cNvSpPr/>
                        <wps:spPr>
                          <a:xfrm>
                            <a:off x="-2206091" y="316354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ipse 4"/>
                        <wps:cNvSpPr txBox="1"/>
                        <wps:spPr>
                          <a:xfrm>
                            <a:off x="-2028552" y="611774"/>
                            <a:ext cx="1625631" cy="1411004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707486D" w14:textId="4F69B8AF" w:rsidR="00961F19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961F19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Tecnología de la Informaci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ón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42773" id="_x0000_s1035" style="position:absolute;margin-left:118.35pt;margin-top:8.5pt;width:53.95pt;height:49.2pt;z-index:251661312;mso-width-relative:margin;mso-height-relative:margin" coordorigin="-22060,3163" coordsize="19954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">
                <v:oval id="Elipse 7" o:spid="_x0000_s1036" style="position:absolute;left:-22060;top:3163;width:19954;height:1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" fillcolor="#5b9bd5 [3204]" stroked="f">
                  <v:fill opacity="32896f"/>
                </v:oval>
                <v:shape id="Elipse 4" o:spid="_x0000_s1037" type="#_x0000_t202" style="position:absolute;left:-20285;top:6117;width:16256;height:14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" filled="f" stroked="f">
                  <v:textbox inset="1.9pt,1.9pt,1.9pt,1.9pt">
                    <w:txbxContent>
                      <w:p w14:paraId="1707486D" w14:textId="4F69B8AF" w:rsidR="00961F19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961F19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Tecnología de la Informaci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B59811" wp14:editId="13E83B9C">
                <wp:simplePos x="0" y="0"/>
                <wp:positionH relativeFrom="column">
                  <wp:posOffset>3034665</wp:posOffset>
                </wp:positionH>
                <wp:positionV relativeFrom="paragraph">
                  <wp:posOffset>140335</wp:posOffset>
                </wp:positionV>
                <wp:extent cx="685800" cy="624840"/>
                <wp:effectExtent l="57150" t="57150" r="57150" b="60960"/>
                <wp:wrapNone/>
                <wp:docPr id="9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24840"/>
                          <a:chOff x="-1973287" y="267684"/>
                          <a:chExt cx="1995459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10" name="Elipse 10"/>
                        <wps:cNvSpPr/>
                        <wps:spPr>
                          <a:xfrm>
                            <a:off x="-1973287" y="267684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ipse 4"/>
                        <wps:cNvSpPr txBox="1"/>
                        <wps:spPr>
                          <a:xfrm>
                            <a:off x="-1806999" y="611773"/>
                            <a:ext cx="1625630" cy="1411004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1FB9965" w14:textId="433867A3" w:rsidR="00961F19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Derecho, deberes e inclusión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59811" id="_x0000_s1038" style="position:absolute;margin-left:238.95pt;margin-top:11.05pt;width:54pt;height:49.2pt;z-index:251663360;mso-width-relative:margin;mso-height-relative:margin" coordorigin="-19732,2676" coordsize="19954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">
                <v:oval id="Elipse 10" o:spid="_x0000_s1039" style="position:absolute;left:-19732;top:2676;width:19953;height:1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" fillcolor="#5b9bd5 [3204]" stroked="f">
                  <v:fill opacity="32896f"/>
                </v:oval>
                <v:shape id="Elipse 4" o:spid="_x0000_s1040" type="#_x0000_t202" style="position:absolute;left:-18069;top:6117;width:16256;height:14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" filled="f" stroked="f">
                  <v:textbox inset="1.9pt,1.9pt,1.9pt,1.9pt">
                    <w:txbxContent>
                      <w:p w14:paraId="61FB9965" w14:textId="433867A3" w:rsidR="00961F19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Derecho, deberes e inclusión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ECCEAC" w14:textId="5A1A8211" w:rsidR="004E193C" w:rsidRDefault="004E193C" w:rsidP="00F76CBE">
      <w:pPr>
        <w:pStyle w:val="Ttulo1"/>
        <w:spacing w:after="240"/>
        <w:jc w:val="both"/>
        <w:rPr>
          <w:rFonts w:asciiTheme="minorHAnsi" w:eastAsia="Calibri" w:hAnsiTheme="minorHAnsi" w:cs="Times New Roman"/>
          <w:noProof/>
          <w:color w:val="auto"/>
          <w:sz w:val="22"/>
          <w:szCs w:val="22"/>
        </w:rPr>
      </w:pPr>
    </w:p>
    <w:p w14:paraId="48807FA2" w14:textId="3BCEBF08" w:rsidR="004E193C" w:rsidRPr="004E193C" w:rsidRDefault="00961F19" w:rsidP="004E193C">
      <w:pPr>
        <w:rPr>
          <w:rFonts w:eastAsia="Calibri"/>
        </w:rPr>
      </w:pP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3E409E" wp14:editId="03E39E2A">
                <wp:simplePos x="0" y="0"/>
                <wp:positionH relativeFrom="column">
                  <wp:posOffset>1596383</wp:posOffset>
                </wp:positionH>
                <wp:positionV relativeFrom="paragraph">
                  <wp:posOffset>133350</wp:posOffset>
                </wp:positionV>
                <wp:extent cx="685800" cy="624840"/>
                <wp:effectExtent l="57150" t="57150" r="57150" b="60960"/>
                <wp:wrapNone/>
                <wp:docPr id="12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24840"/>
                          <a:chOff x="-1973287" y="267684"/>
                          <a:chExt cx="1995459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-1973287" y="267684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lipse 4"/>
                        <wps:cNvSpPr txBox="1"/>
                        <wps:spPr>
                          <a:xfrm>
                            <a:off x="-1806999" y="611773"/>
                            <a:ext cx="1625630" cy="1411004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5ECB606" w14:textId="405F36EF" w:rsidR="00961F19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E409E" id="_x0000_s1041" style="position:absolute;margin-left:125.7pt;margin-top:10.5pt;width:54pt;height:49.2pt;z-index:251665408;mso-width-relative:margin;mso-height-relative:margin" coordorigin="-19732,2676" coordsize="19954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">
                <v:oval id="Elipse 13" o:spid="_x0000_s1042" style="position:absolute;left:-19732;top:2676;width:19953;height:1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" fillcolor="#5b9bd5 [3204]" stroked="f">
                  <v:fill opacity="32896f"/>
                </v:oval>
                <v:shape id="Elipse 4" o:spid="_x0000_s1043" type="#_x0000_t202" style="position:absolute;left:-18069;top:6117;width:16256;height:14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" filled="f" stroked="f">
                  <v:textbox inset="1.9pt,1.9pt,1.9pt,1.9pt">
                    <w:txbxContent>
                      <w:p w14:paraId="65ECB606" w14:textId="405F36EF" w:rsidR="00961F19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Idiomas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B48F38" wp14:editId="7309DD6F">
                <wp:simplePos x="0" y="0"/>
                <wp:positionH relativeFrom="column">
                  <wp:posOffset>2966216</wp:posOffset>
                </wp:positionH>
                <wp:positionV relativeFrom="paragraph">
                  <wp:posOffset>156210</wp:posOffset>
                </wp:positionV>
                <wp:extent cx="685800" cy="624840"/>
                <wp:effectExtent l="57150" t="57150" r="57150" b="60960"/>
                <wp:wrapNone/>
                <wp:docPr id="15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24840"/>
                          <a:chOff x="-1973287" y="267684"/>
                          <a:chExt cx="1995459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16" name="Elipse 16"/>
                        <wps:cNvSpPr/>
                        <wps:spPr>
                          <a:xfrm>
                            <a:off x="-1973287" y="267684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ipse 4"/>
                        <wps:cNvSpPr txBox="1"/>
                        <wps:spPr>
                          <a:xfrm>
                            <a:off x="-1806999" y="611773"/>
                            <a:ext cx="1625630" cy="1411004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FCB45D1" w14:textId="01C06D14" w:rsidR="00961F19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Salud y bienestar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48F38" id="_x0000_s1044" style="position:absolute;margin-left:233.55pt;margin-top:12.3pt;width:54pt;height:49.2pt;z-index:251667456;mso-width-relative:margin;mso-height-relative:margin" coordorigin="-19732,2676" coordsize="19954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">
                <v:oval id="Elipse 16" o:spid="_x0000_s1045" style="position:absolute;left:-19732;top:2676;width:19953;height:1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" fillcolor="#5b9bd5 [3204]" stroked="f">
                  <v:fill opacity="32896f"/>
                </v:oval>
                <v:shape id="Elipse 4" o:spid="_x0000_s1046" type="#_x0000_t202" style="position:absolute;left:-18069;top:6117;width:16256;height:14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" filled="f" stroked="f">
                  <v:textbox inset="1.9pt,1.9pt,1.9pt,1.9pt">
                    <w:txbxContent>
                      <w:p w14:paraId="1FCB45D1" w14:textId="01C06D14" w:rsidR="00961F19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Salud y bienestar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AC7BF6" w14:textId="346F1980" w:rsidR="004E193C" w:rsidRDefault="00961F19" w:rsidP="00F76CBE">
      <w:pPr>
        <w:pStyle w:val="Ttulo1"/>
        <w:spacing w:after="240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4E193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DBE5E8" wp14:editId="19AC3C5E">
                <wp:simplePos x="0" y="0"/>
                <wp:positionH relativeFrom="column">
                  <wp:posOffset>2261235</wp:posOffset>
                </wp:positionH>
                <wp:positionV relativeFrom="paragraph">
                  <wp:posOffset>107315</wp:posOffset>
                </wp:positionV>
                <wp:extent cx="733957" cy="704850"/>
                <wp:effectExtent l="38100" t="57150" r="28575" b="57150"/>
                <wp:wrapNone/>
                <wp:docPr id="1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957" cy="704850"/>
                          <a:chOff x="-2002550" y="511033"/>
                          <a:chExt cx="2135581" cy="19954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19" name="Elipse 19"/>
                        <wps:cNvSpPr/>
                        <wps:spPr>
                          <a:xfrm>
                            <a:off x="-1947100" y="511033"/>
                            <a:ext cx="1995459" cy="1995459"/>
                          </a:xfrm>
                          <a:prstGeom prst="ellipse">
                            <a:avLst/>
                          </a:prstGeom>
                          <a:sp3d contourW="12700" prstMaterial="clear">
                            <a:bevelT w="177800" h="254000"/>
                            <a:bevelB w="1524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ipse 4"/>
                        <wps:cNvSpPr txBox="1"/>
                        <wps:spPr>
                          <a:xfrm>
                            <a:off x="-2002550" y="976797"/>
                            <a:ext cx="2135581" cy="1411004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E254E70" w14:textId="110E8235" w:rsidR="00961F19" w:rsidRPr="00961F19" w:rsidRDefault="00961F19" w:rsidP="00961F19">
                              <w:pPr>
                                <w:spacing w:after="202" w:line="216" w:lineRule="auto"/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Sustentabilidad</w:t>
                              </w:r>
                            </w:p>
                          </w:txbxContent>
                        </wps:txbx>
                        <wps:bodyPr spcFirstLastPara="0" vert="horz" wrap="square" lIns="24130" tIns="24130" rIns="24130" bIns="2413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BE5E8" id="_x0000_s1047" style="position:absolute;left:0;text-align:left;margin-left:178.05pt;margin-top:8.45pt;width:57.8pt;height:55.5pt;z-index:251669504;mso-width-relative:margin;mso-height-relative:margin" coordorigin="-20025,5110" coordsize="21355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">
                <v:oval id="Elipse 19" o:spid="_x0000_s1048" style="position:absolute;left:-19471;top:5110;width:19954;height:1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" fillcolor="#5b9bd5 [3204]" stroked="f">
                  <v:fill opacity="32896f"/>
                </v:oval>
                <v:shape id="Elipse 4" o:spid="_x0000_s1049" type="#_x0000_t202" style="position:absolute;left:-20025;top:9767;width:21355;height:1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" filled="f" stroked="f">
                  <v:textbox inset="1.9pt,1.9pt,1.9pt,1.9pt">
                    <w:txbxContent>
                      <w:p w14:paraId="4E254E70" w14:textId="110E8235" w:rsidR="00961F19" w:rsidRPr="00961F19" w:rsidRDefault="00961F19" w:rsidP="00961F19">
                        <w:pPr>
                          <w:spacing w:after="202" w:line="216" w:lineRule="auto"/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Sustentabilidad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F599C8" w14:textId="2DBEA45C" w:rsidR="00F76CBE" w:rsidRDefault="004E193C" w:rsidP="00F76CBE">
      <w:pPr>
        <w:pStyle w:val="Ttulo1"/>
        <w:spacing w:after="240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</w:p>
    <w:p w14:paraId="05B42F53" w14:textId="26079027" w:rsidR="00961F19" w:rsidRPr="00961F19" w:rsidRDefault="00961F19" w:rsidP="00961F19">
      <w:pPr>
        <w:rPr>
          <w:rFonts w:eastAsia="Calibri"/>
        </w:rPr>
      </w:pPr>
    </w:p>
    <w:p w14:paraId="35E20F13" w14:textId="68851E7D" w:rsidR="00142ED9" w:rsidRPr="00BD24C2" w:rsidRDefault="0039309F" w:rsidP="00F76CBE">
      <w:pPr>
        <w:pStyle w:val="Ttulo1"/>
        <w:numPr>
          <w:ilvl w:val="0"/>
          <w:numId w:val="20"/>
        </w:numPr>
        <w:spacing w:after="240"/>
        <w:rPr>
          <w:rFonts w:asciiTheme="minorHAnsi" w:hAnsiTheme="minorHAnsi"/>
          <w:b/>
          <w:color w:val="auto"/>
          <w:sz w:val="22"/>
          <w:szCs w:val="22"/>
        </w:rPr>
      </w:pPr>
      <w:r w:rsidRPr="00BD24C2">
        <w:rPr>
          <w:rFonts w:asciiTheme="minorHAnsi" w:hAnsiTheme="minorHAnsi"/>
          <w:b/>
          <w:color w:val="auto"/>
          <w:sz w:val="22"/>
          <w:szCs w:val="22"/>
        </w:rPr>
        <w:t>NUEVOS CURSOS</w:t>
      </w:r>
      <w:r w:rsidR="00A116CF">
        <w:rPr>
          <w:rFonts w:asciiTheme="minorHAnsi" w:hAnsiTheme="minorHAnsi"/>
          <w:b/>
          <w:color w:val="auto"/>
          <w:sz w:val="22"/>
          <w:szCs w:val="22"/>
        </w:rPr>
        <w:t xml:space="preserve"> EN LÍNEA</w:t>
      </w:r>
      <w:r w:rsidRPr="00BD24C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76CBE" w:rsidRPr="00BD24C2">
        <w:rPr>
          <w:rFonts w:asciiTheme="minorHAnsi" w:hAnsiTheme="minorHAnsi"/>
          <w:b/>
          <w:color w:val="auto"/>
          <w:sz w:val="22"/>
          <w:szCs w:val="22"/>
        </w:rPr>
        <w:t>–</w:t>
      </w:r>
      <w:r w:rsidRPr="00BD24C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264B70">
        <w:rPr>
          <w:rFonts w:asciiTheme="minorHAnsi" w:hAnsiTheme="minorHAnsi"/>
          <w:b/>
          <w:color w:val="auto"/>
          <w:sz w:val="22"/>
          <w:szCs w:val="22"/>
        </w:rPr>
        <w:t xml:space="preserve">Claro - Fundación Carlos Slim </w:t>
      </w:r>
    </w:p>
    <w:p w14:paraId="28F1232F" w14:textId="2FF86A7F" w:rsidR="00D45FB0" w:rsidRPr="00BD24C2" w:rsidRDefault="00264B70" w:rsidP="00FB3078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Claro Chile y Fundación Carlos Slim</w:t>
      </w:r>
      <w:r w:rsidR="00192857">
        <w:rPr>
          <w:rFonts w:asciiTheme="minorHAnsi" w:eastAsia="Calibri" w:hAnsiTheme="minorHAnsi"/>
          <w:sz w:val="22"/>
          <w:szCs w:val="22"/>
        </w:rPr>
        <w:t>, a través de su plataforma educativa C</w:t>
      </w:r>
      <w:r>
        <w:rPr>
          <w:rFonts w:asciiTheme="minorHAnsi" w:eastAsia="Calibri" w:hAnsiTheme="minorHAnsi"/>
          <w:sz w:val="22"/>
          <w:szCs w:val="22"/>
        </w:rPr>
        <w:t>apacítate para el</w:t>
      </w:r>
      <w:r w:rsidR="00192857">
        <w:rPr>
          <w:rFonts w:asciiTheme="minorHAnsi" w:eastAsia="Calibri" w:hAnsiTheme="minorHAnsi"/>
          <w:sz w:val="22"/>
          <w:szCs w:val="22"/>
        </w:rPr>
        <w:t xml:space="preserve"> Empleo, impulsan programas de formación abiertos y gratuitos, buscando mejorar las competencias </w:t>
      </w:r>
      <w:r>
        <w:rPr>
          <w:rFonts w:asciiTheme="minorHAnsi" w:eastAsia="Calibri" w:hAnsiTheme="minorHAnsi"/>
          <w:sz w:val="22"/>
          <w:szCs w:val="22"/>
        </w:rPr>
        <w:t>y habilidades</w:t>
      </w:r>
      <w:r w:rsidR="00192857">
        <w:rPr>
          <w:rFonts w:asciiTheme="minorHAnsi" w:eastAsia="Calibri" w:hAnsiTheme="minorHAnsi"/>
          <w:sz w:val="22"/>
          <w:szCs w:val="22"/>
        </w:rPr>
        <w:t xml:space="preserve"> de personas desempleadas o que tengan como objetivo mejorar su empleabilidad.</w:t>
      </w:r>
      <w:r w:rsidR="005827BA">
        <w:rPr>
          <w:rFonts w:asciiTheme="minorHAnsi" w:eastAsia="Calibri" w:hAnsiTheme="minorHAnsi"/>
          <w:sz w:val="22"/>
          <w:szCs w:val="22"/>
        </w:rPr>
        <w:t xml:space="preserve"> </w:t>
      </w:r>
      <w:r w:rsidR="00D45FB0" w:rsidRPr="00D45FB0">
        <w:rPr>
          <w:rFonts w:asciiTheme="minorHAnsi" w:eastAsia="Calibri" w:hAnsiTheme="minorHAnsi"/>
          <w:sz w:val="22"/>
          <w:szCs w:val="22"/>
          <w:lang w:val="es-MX"/>
        </w:rPr>
        <w:t xml:space="preserve">Es por ello que </w:t>
      </w:r>
      <w:r w:rsidR="002C745D">
        <w:rPr>
          <w:rFonts w:asciiTheme="minorHAnsi" w:eastAsia="Calibri" w:hAnsiTheme="minorHAnsi"/>
          <w:sz w:val="22"/>
          <w:szCs w:val="22"/>
          <w:lang w:val="es-MX"/>
        </w:rPr>
        <w:t>hemos</w:t>
      </w:r>
      <w:r w:rsidR="00D45FB0" w:rsidRPr="00D45FB0">
        <w:rPr>
          <w:rFonts w:asciiTheme="minorHAnsi" w:eastAsia="Calibri" w:hAnsiTheme="minorHAnsi"/>
          <w:sz w:val="22"/>
          <w:szCs w:val="22"/>
          <w:lang w:val="es-MX"/>
        </w:rPr>
        <w:t xml:space="preserve"> </w:t>
      </w:r>
      <w:r w:rsidR="00D45FB0">
        <w:rPr>
          <w:rFonts w:asciiTheme="minorHAnsi" w:eastAsia="Calibri" w:hAnsiTheme="minorHAnsi"/>
          <w:sz w:val="22"/>
          <w:szCs w:val="22"/>
          <w:lang w:val="es-MX"/>
        </w:rPr>
        <w:t>puesto a disposición</w:t>
      </w:r>
      <w:r w:rsidR="00D45FB0" w:rsidRPr="00D45FB0">
        <w:rPr>
          <w:rFonts w:asciiTheme="minorHAnsi" w:eastAsia="Calibri" w:hAnsiTheme="minorHAnsi"/>
          <w:sz w:val="22"/>
          <w:szCs w:val="22"/>
          <w:lang w:val="es-MX"/>
        </w:rPr>
        <w:t xml:space="preserve"> </w:t>
      </w:r>
      <w:r w:rsidR="004E193C">
        <w:rPr>
          <w:rFonts w:asciiTheme="minorHAnsi" w:eastAsia="Calibri" w:hAnsiTheme="minorHAnsi"/>
          <w:sz w:val="22"/>
          <w:szCs w:val="22"/>
          <w:lang w:val="es-MX"/>
        </w:rPr>
        <w:t>8</w:t>
      </w:r>
      <w:r w:rsidR="00D45FB0" w:rsidRPr="00D45FB0">
        <w:rPr>
          <w:rFonts w:asciiTheme="minorHAnsi" w:eastAsia="Calibri" w:hAnsiTheme="minorHAnsi"/>
          <w:sz w:val="22"/>
          <w:szCs w:val="22"/>
          <w:lang w:val="es-MX"/>
        </w:rPr>
        <w:t xml:space="preserve"> nuevos cursos </w:t>
      </w:r>
      <w:r w:rsidR="00B95B09">
        <w:rPr>
          <w:rFonts w:asciiTheme="minorHAnsi" w:eastAsia="Calibri" w:hAnsiTheme="minorHAnsi"/>
          <w:sz w:val="22"/>
          <w:szCs w:val="22"/>
          <w:lang w:val="es-MX"/>
        </w:rPr>
        <w:t>ligados a</w:t>
      </w:r>
      <w:r w:rsidR="00CF6BEE">
        <w:rPr>
          <w:rFonts w:asciiTheme="minorHAnsi" w:eastAsia="Calibri" w:hAnsiTheme="minorHAnsi"/>
          <w:sz w:val="22"/>
          <w:szCs w:val="22"/>
          <w:lang w:val="es-MX"/>
        </w:rPr>
        <w:t xml:space="preserve"> las áreas de</w:t>
      </w:r>
      <w:r w:rsidR="00B95B09">
        <w:rPr>
          <w:rFonts w:asciiTheme="minorHAnsi" w:eastAsia="Calibri" w:hAnsiTheme="minorHAnsi"/>
          <w:sz w:val="22"/>
          <w:szCs w:val="22"/>
          <w:lang w:val="es-MX"/>
        </w:rPr>
        <w:t xml:space="preserve"> </w:t>
      </w:r>
      <w:r w:rsidR="00961F19">
        <w:rPr>
          <w:rFonts w:asciiTheme="minorHAnsi" w:eastAsia="Calibri" w:hAnsiTheme="minorHAnsi"/>
          <w:sz w:val="22"/>
          <w:szCs w:val="22"/>
          <w:lang w:val="es-MX"/>
        </w:rPr>
        <w:t>Sustentabilidad y Salud y bienestar</w:t>
      </w:r>
      <w:r w:rsidR="001526DE">
        <w:rPr>
          <w:rFonts w:asciiTheme="minorHAnsi" w:eastAsia="Calibri" w:hAnsiTheme="minorHAnsi"/>
          <w:sz w:val="22"/>
          <w:szCs w:val="22"/>
          <w:lang w:val="es-MX"/>
        </w:rPr>
        <w:t xml:space="preserve">. </w:t>
      </w:r>
    </w:p>
    <w:p w14:paraId="5787DB97" w14:textId="7706ED52" w:rsidR="002513EC" w:rsidRPr="00BD24C2" w:rsidRDefault="00D34628" w:rsidP="0039309F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  <w:r w:rsidRPr="00BD24C2">
        <w:rPr>
          <w:rFonts w:asciiTheme="minorHAnsi" w:eastAsia="Calibri" w:hAnsiTheme="minorHAnsi"/>
          <w:sz w:val="22"/>
          <w:szCs w:val="22"/>
        </w:rPr>
        <w:t xml:space="preserve"> </w:t>
      </w:r>
      <w:r w:rsidR="00006BB3" w:rsidRPr="00BD24C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7283E67" w14:textId="02AF46C2" w:rsidR="00152105" w:rsidRDefault="002513EC" w:rsidP="0039309F">
      <w:p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BD24C2">
        <w:rPr>
          <w:rFonts w:asciiTheme="minorHAnsi" w:eastAsia="Calibri" w:hAnsiTheme="minorHAnsi"/>
          <w:b/>
          <w:sz w:val="22"/>
          <w:szCs w:val="22"/>
        </w:rPr>
        <w:t>Nuevos Cursos</w:t>
      </w:r>
      <w:r w:rsidR="002A7A9C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152105">
        <w:rPr>
          <w:rFonts w:asciiTheme="minorHAnsi" w:eastAsia="Calibri" w:hAnsiTheme="minorHAnsi"/>
          <w:b/>
          <w:sz w:val="22"/>
          <w:szCs w:val="22"/>
        </w:rPr>
        <w:t>Área Sustentabilidad:</w:t>
      </w:r>
    </w:p>
    <w:p w14:paraId="2ADF201E" w14:textId="77777777" w:rsidR="00152105" w:rsidRDefault="00152105" w:rsidP="00152105">
      <w:p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C86A298" w14:textId="743831E5" w:rsidR="00152105" w:rsidRPr="002A7A9C" w:rsidRDefault="00152105" w:rsidP="002A7A9C">
      <w:pPr>
        <w:pStyle w:val="Prrafodelista"/>
        <w:numPr>
          <w:ilvl w:val="0"/>
          <w:numId w:val="48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2A7A9C">
        <w:rPr>
          <w:rFonts w:asciiTheme="minorHAnsi" w:eastAsia="Calibri" w:hAnsiTheme="minorHAnsi"/>
          <w:b/>
          <w:sz w:val="22"/>
          <w:szCs w:val="22"/>
        </w:rPr>
        <w:t>Experto en reciclaje</w:t>
      </w:r>
    </w:p>
    <w:p w14:paraId="44187A75" w14:textId="77777777" w:rsidR="00152105" w:rsidRPr="002A7A9C" w:rsidRDefault="00152105" w:rsidP="002A7A9C">
      <w:pPr>
        <w:pStyle w:val="Prrafodelista"/>
        <w:numPr>
          <w:ilvl w:val="0"/>
          <w:numId w:val="48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2A7A9C">
        <w:rPr>
          <w:rFonts w:asciiTheme="minorHAnsi" w:eastAsia="Calibri" w:hAnsiTheme="minorHAnsi"/>
          <w:b/>
          <w:sz w:val="22"/>
          <w:szCs w:val="22"/>
        </w:rPr>
        <w:t>Manejo de residuos sólidos urbanos</w:t>
      </w:r>
    </w:p>
    <w:p w14:paraId="7A1EC127" w14:textId="77777777" w:rsidR="00152105" w:rsidRPr="002A7A9C" w:rsidRDefault="00152105" w:rsidP="002A7A9C">
      <w:pPr>
        <w:pStyle w:val="Prrafodelista"/>
        <w:numPr>
          <w:ilvl w:val="0"/>
          <w:numId w:val="48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2A7A9C">
        <w:rPr>
          <w:rFonts w:asciiTheme="minorHAnsi" w:eastAsia="Calibri" w:hAnsiTheme="minorHAnsi"/>
          <w:b/>
          <w:sz w:val="22"/>
          <w:szCs w:val="22"/>
        </w:rPr>
        <w:t>Cultura ambiental</w:t>
      </w:r>
    </w:p>
    <w:p w14:paraId="69578C67" w14:textId="5000DB3B" w:rsidR="00152105" w:rsidRDefault="00152105" w:rsidP="002A7A9C">
      <w:pPr>
        <w:pStyle w:val="Prrafodelista"/>
        <w:numPr>
          <w:ilvl w:val="0"/>
          <w:numId w:val="48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2A7A9C">
        <w:rPr>
          <w:rFonts w:asciiTheme="minorHAnsi" w:eastAsia="Calibri" w:hAnsiTheme="minorHAnsi"/>
          <w:b/>
          <w:sz w:val="22"/>
          <w:szCs w:val="22"/>
        </w:rPr>
        <w:t>Introducción al ecoturismo</w:t>
      </w:r>
    </w:p>
    <w:p w14:paraId="4BE741FF" w14:textId="143E1AB0" w:rsidR="004E193C" w:rsidRPr="002A7A9C" w:rsidRDefault="004E193C" w:rsidP="002A7A9C">
      <w:pPr>
        <w:pStyle w:val="Prrafodelista"/>
        <w:numPr>
          <w:ilvl w:val="0"/>
          <w:numId w:val="48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4E193C">
        <w:rPr>
          <w:rFonts w:asciiTheme="minorHAnsi" w:eastAsia="Calibri" w:hAnsiTheme="minorHAnsi"/>
          <w:b/>
          <w:sz w:val="22"/>
          <w:szCs w:val="22"/>
        </w:rPr>
        <w:t>Cosecha y cultivo de agua</w:t>
      </w:r>
    </w:p>
    <w:p w14:paraId="06212B92" w14:textId="4191334A" w:rsidR="00152105" w:rsidRDefault="00152105" w:rsidP="00152105">
      <w:p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52EA4983" w14:textId="591E0FBF" w:rsidR="00152105" w:rsidRDefault="002A7A9C" w:rsidP="00152105">
      <w:p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 xml:space="preserve">Nuevos Cursos </w:t>
      </w:r>
      <w:r w:rsidR="00152105">
        <w:rPr>
          <w:rFonts w:asciiTheme="minorHAnsi" w:eastAsia="Calibri" w:hAnsiTheme="minorHAnsi"/>
          <w:b/>
          <w:sz w:val="22"/>
          <w:szCs w:val="22"/>
        </w:rPr>
        <w:t>Área Salud y Bienestar:</w:t>
      </w:r>
    </w:p>
    <w:p w14:paraId="5223C0B3" w14:textId="77777777" w:rsidR="00152105" w:rsidRDefault="00152105" w:rsidP="00152105">
      <w:p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69113C6" w14:textId="2ED01FF5" w:rsidR="00152105" w:rsidRPr="002A7A9C" w:rsidRDefault="00152105" w:rsidP="002A7A9C">
      <w:pPr>
        <w:pStyle w:val="Prrafodelista"/>
        <w:numPr>
          <w:ilvl w:val="0"/>
          <w:numId w:val="49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2A7A9C">
        <w:rPr>
          <w:rFonts w:asciiTheme="minorHAnsi" w:eastAsia="Calibri" w:hAnsiTheme="minorHAnsi"/>
          <w:b/>
          <w:sz w:val="22"/>
          <w:szCs w:val="22"/>
        </w:rPr>
        <w:t>Responsabilidad digital</w:t>
      </w:r>
      <w:r w:rsidR="00F16BC2">
        <w:rPr>
          <w:rFonts w:asciiTheme="minorHAnsi" w:eastAsia="Calibri" w:hAnsiTheme="minorHAnsi"/>
          <w:b/>
          <w:sz w:val="22"/>
          <w:szCs w:val="22"/>
        </w:rPr>
        <w:t xml:space="preserve"> en trabajo remoto</w:t>
      </w:r>
    </w:p>
    <w:p w14:paraId="26B04AFA" w14:textId="77777777" w:rsidR="00152105" w:rsidRPr="002A7A9C" w:rsidRDefault="00152105" w:rsidP="002A7A9C">
      <w:pPr>
        <w:pStyle w:val="Prrafodelista"/>
        <w:numPr>
          <w:ilvl w:val="0"/>
          <w:numId w:val="49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2A7A9C">
        <w:rPr>
          <w:rFonts w:asciiTheme="minorHAnsi" w:eastAsia="Calibri" w:hAnsiTheme="minorHAnsi"/>
          <w:b/>
          <w:sz w:val="22"/>
          <w:szCs w:val="22"/>
        </w:rPr>
        <w:t>Seguridad e Higiene en ambiente laboral</w:t>
      </w:r>
    </w:p>
    <w:p w14:paraId="7A698102" w14:textId="55EF927A" w:rsidR="00152105" w:rsidRDefault="00152105" w:rsidP="002A7A9C">
      <w:pPr>
        <w:pStyle w:val="Prrafodelista"/>
        <w:numPr>
          <w:ilvl w:val="0"/>
          <w:numId w:val="49"/>
        </w:num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  <w:r w:rsidRPr="002A7A9C">
        <w:rPr>
          <w:rFonts w:asciiTheme="minorHAnsi" w:eastAsia="Calibri" w:hAnsiTheme="minorHAnsi"/>
          <w:b/>
          <w:sz w:val="22"/>
          <w:szCs w:val="22"/>
        </w:rPr>
        <w:t>Promotor en activación física</w:t>
      </w:r>
    </w:p>
    <w:p w14:paraId="62D32FD4" w14:textId="12996FE5" w:rsidR="00A116CF" w:rsidRDefault="00A116CF" w:rsidP="00A116CF">
      <w:pPr>
        <w:tabs>
          <w:tab w:val="left" w:pos="2985"/>
        </w:tabs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B39A3F3" w14:textId="77777777" w:rsidR="004D666A" w:rsidRPr="00BD24C2" w:rsidRDefault="004D666A" w:rsidP="002E0D2E">
      <w:pPr>
        <w:pStyle w:val="Ttulo1"/>
        <w:numPr>
          <w:ilvl w:val="0"/>
          <w:numId w:val="20"/>
        </w:numPr>
        <w:spacing w:after="240"/>
        <w:rPr>
          <w:rFonts w:asciiTheme="minorHAnsi" w:hAnsiTheme="minorHAnsi"/>
          <w:b/>
          <w:color w:val="auto"/>
          <w:sz w:val="22"/>
          <w:szCs w:val="22"/>
        </w:rPr>
      </w:pPr>
      <w:r w:rsidRPr="00BD24C2">
        <w:rPr>
          <w:rFonts w:asciiTheme="minorHAnsi" w:hAnsiTheme="minorHAnsi"/>
          <w:b/>
          <w:color w:val="auto"/>
          <w:sz w:val="22"/>
          <w:szCs w:val="22"/>
        </w:rPr>
        <w:t>GRUPO OBJETIVO</w:t>
      </w:r>
    </w:p>
    <w:p w14:paraId="5D537366" w14:textId="6862F8DD" w:rsidR="004D666A" w:rsidRPr="00BD24C2" w:rsidRDefault="004D666A" w:rsidP="004D666A">
      <w:pPr>
        <w:jc w:val="both"/>
        <w:rPr>
          <w:rFonts w:asciiTheme="minorHAnsi" w:hAnsiTheme="minorHAnsi"/>
          <w:sz w:val="22"/>
          <w:szCs w:val="22"/>
        </w:rPr>
      </w:pPr>
      <w:r w:rsidRPr="00BD24C2">
        <w:rPr>
          <w:rFonts w:asciiTheme="minorHAnsi" w:hAnsiTheme="minorHAnsi"/>
          <w:sz w:val="22"/>
          <w:szCs w:val="22"/>
        </w:rPr>
        <w:t>Todos las personas mayores de 18 años que cuenten con un RUT</w:t>
      </w:r>
      <w:r w:rsidR="00C363D5">
        <w:rPr>
          <w:rFonts w:asciiTheme="minorHAnsi" w:hAnsiTheme="minorHAnsi"/>
          <w:sz w:val="22"/>
          <w:szCs w:val="22"/>
        </w:rPr>
        <w:t xml:space="preserve"> chileno.</w:t>
      </w:r>
    </w:p>
    <w:p w14:paraId="446B81ED" w14:textId="3CB78739" w:rsidR="002513EC" w:rsidRPr="00BD24C2" w:rsidRDefault="002C4FCD" w:rsidP="002E0D2E">
      <w:pPr>
        <w:pStyle w:val="Ttulo1"/>
        <w:numPr>
          <w:ilvl w:val="0"/>
          <w:numId w:val="20"/>
        </w:numPr>
        <w:spacing w:after="240"/>
        <w:rPr>
          <w:rFonts w:asciiTheme="minorHAnsi" w:hAnsiTheme="minorHAnsi"/>
          <w:b/>
          <w:color w:val="auto"/>
          <w:sz w:val="22"/>
          <w:szCs w:val="22"/>
        </w:rPr>
      </w:pPr>
      <w:r w:rsidRPr="00BD24C2">
        <w:rPr>
          <w:rFonts w:asciiTheme="minorHAnsi" w:hAnsiTheme="minorHAnsi"/>
          <w:b/>
          <w:color w:val="auto"/>
          <w:sz w:val="22"/>
          <w:szCs w:val="22"/>
        </w:rPr>
        <w:lastRenderedPageBreak/>
        <w:t>PASOS PARA POSTULAR</w:t>
      </w:r>
    </w:p>
    <w:p w14:paraId="7E569541" w14:textId="3347AE93" w:rsidR="00AC6325" w:rsidRPr="00AC6325" w:rsidRDefault="002513EC" w:rsidP="00AC6325">
      <w:pPr>
        <w:pStyle w:val="Prrafodelista"/>
        <w:numPr>
          <w:ilvl w:val="0"/>
          <w:numId w:val="3"/>
        </w:numPr>
        <w:ind w:right="-427"/>
        <w:rPr>
          <w:rFonts w:asciiTheme="minorHAnsi" w:hAnsiTheme="minorHAnsi"/>
          <w:sz w:val="22"/>
          <w:szCs w:val="22"/>
        </w:rPr>
      </w:pPr>
      <w:r w:rsidRPr="00BD24C2">
        <w:rPr>
          <w:rFonts w:asciiTheme="minorHAnsi" w:hAnsiTheme="minorHAnsi"/>
          <w:sz w:val="22"/>
          <w:szCs w:val="22"/>
        </w:rPr>
        <w:t xml:space="preserve">Ingresar al banner de los cursos en línea en el portal </w:t>
      </w:r>
      <w:hyperlink r:id="rId8" w:history="1">
        <w:r w:rsidR="00AC6325" w:rsidRPr="00F5559B">
          <w:rPr>
            <w:rStyle w:val="Hipervnculo"/>
            <w:rFonts w:asciiTheme="minorHAnsi" w:hAnsiTheme="minorHAnsi"/>
            <w:sz w:val="22"/>
            <w:szCs w:val="22"/>
          </w:rPr>
          <w:t>www.sence.cl</w:t>
        </w:r>
      </w:hyperlink>
      <w:r w:rsidRPr="00BD24C2">
        <w:rPr>
          <w:rFonts w:asciiTheme="minorHAnsi" w:hAnsiTheme="minorHAnsi"/>
          <w:sz w:val="22"/>
          <w:szCs w:val="22"/>
        </w:rPr>
        <w:t>.</w:t>
      </w:r>
      <w:r w:rsidR="00AC6325">
        <w:rPr>
          <w:rFonts w:asciiTheme="minorHAnsi" w:hAnsiTheme="minorHAnsi"/>
          <w:sz w:val="22"/>
          <w:szCs w:val="22"/>
        </w:rPr>
        <w:t xml:space="preserve"> </w:t>
      </w:r>
      <w:r w:rsidR="00AC6325" w:rsidRPr="00AC6325">
        <w:rPr>
          <w:rFonts w:asciiTheme="minorHAnsi" w:hAnsiTheme="minorHAnsi"/>
          <w:sz w:val="22"/>
          <w:szCs w:val="22"/>
        </w:rPr>
        <w:t>Será redirigido automáticamente a la plataforma Elige Mejor</w:t>
      </w:r>
    </w:p>
    <w:p w14:paraId="5D39AF45" w14:textId="1F37DCD9" w:rsidR="00DF647B" w:rsidRDefault="00AC6325" w:rsidP="002513EC">
      <w:pPr>
        <w:pStyle w:val="Prrafodelista"/>
        <w:numPr>
          <w:ilvl w:val="0"/>
          <w:numId w:val="3"/>
        </w:numPr>
        <w:ind w:right="-4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Una vez dentro, podrá b</w:t>
      </w:r>
      <w:r w:rsidR="00DF647B" w:rsidRPr="00BD24C2">
        <w:rPr>
          <w:rFonts w:asciiTheme="minorHAnsi" w:hAnsiTheme="minorHAnsi"/>
          <w:sz w:val="22"/>
          <w:szCs w:val="22"/>
        </w:rPr>
        <w:t>us</w:t>
      </w:r>
      <w:r>
        <w:rPr>
          <w:rFonts w:asciiTheme="minorHAnsi" w:hAnsiTheme="minorHAnsi"/>
          <w:sz w:val="22"/>
          <w:szCs w:val="22"/>
        </w:rPr>
        <w:t>car</w:t>
      </w:r>
      <w:r w:rsidR="00DF647B" w:rsidRPr="00BD24C2">
        <w:rPr>
          <w:rFonts w:asciiTheme="minorHAnsi" w:hAnsiTheme="minorHAnsi"/>
          <w:sz w:val="22"/>
          <w:szCs w:val="22"/>
        </w:rPr>
        <w:t xml:space="preserve"> el curso</w:t>
      </w:r>
      <w:r>
        <w:rPr>
          <w:rFonts w:asciiTheme="minorHAnsi" w:hAnsiTheme="minorHAnsi"/>
          <w:sz w:val="22"/>
          <w:szCs w:val="22"/>
        </w:rPr>
        <w:t xml:space="preserve"> en línea</w:t>
      </w:r>
      <w:r w:rsidR="00DF647B" w:rsidRPr="00BD24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su interés </w:t>
      </w:r>
      <w:r w:rsidR="00DF647B" w:rsidRPr="00BD24C2">
        <w:rPr>
          <w:rFonts w:asciiTheme="minorHAnsi" w:hAnsiTheme="minorHAnsi"/>
          <w:sz w:val="22"/>
          <w:szCs w:val="22"/>
        </w:rPr>
        <w:t>y seleccionarlo.</w:t>
      </w:r>
    </w:p>
    <w:p w14:paraId="246CBCA1" w14:textId="1CDE9770" w:rsidR="00AC6325" w:rsidRPr="00BD24C2" w:rsidRDefault="00AC6325" w:rsidP="002513EC">
      <w:pPr>
        <w:pStyle w:val="Prrafodelista"/>
        <w:numPr>
          <w:ilvl w:val="0"/>
          <w:numId w:val="3"/>
        </w:numPr>
        <w:ind w:right="-4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matricularse, deberá hacer clic en “Inscribirse o continuar”</w:t>
      </w:r>
    </w:p>
    <w:p w14:paraId="46706526" w14:textId="4A30144E" w:rsidR="002513EC" w:rsidRPr="00BD24C2" w:rsidRDefault="002513EC" w:rsidP="00DF647B">
      <w:pPr>
        <w:pStyle w:val="Prrafodelista"/>
        <w:numPr>
          <w:ilvl w:val="0"/>
          <w:numId w:val="3"/>
        </w:numPr>
        <w:ind w:right="-427"/>
        <w:rPr>
          <w:rFonts w:asciiTheme="minorHAnsi" w:hAnsiTheme="minorHAnsi"/>
          <w:sz w:val="22"/>
          <w:szCs w:val="22"/>
        </w:rPr>
      </w:pPr>
      <w:r w:rsidRPr="00BD24C2">
        <w:rPr>
          <w:rFonts w:asciiTheme="minorHAnsi" w:hAnsiTheme="minorHAnsi"/>
          <w:sz w:val="22"/>
          <w:szCs w:val="22"/>
        </w:rPr>
        <w:t>Re</w:t>
      </w:r>
      <w:r w:rsidR="00AC6325">
        <w:rPr>
          <w:rFonts w:asciiTheme="minorHAnsi" w:hAnsiTheme="minorHAnsi"/>
          <w:sz w:val="22"/>
          <w:szCs w:val="22"/>
        </w:rPr>
        <w:t>alice su registro</w:t>
      </w:r>
      <w:r w:rsidRPr="00BD24C2">
        <w:rPr>
          <w:rFonts w:asciiTheme="minorHAnsi" w:hAnsiTheme="minorHAnsi"/>
          <w:sz w:val="22"/>
          <w:szCs w:val="22"/>
        </w:rPr>
        <w:t xml:space="preserve"> con el RUT y C</w:t>
      </w:r>
      <w:r w:rsidR="00AC6325">
        <w:rPr>
          <w:rFonts w:asciiTheme="minorHAnsi" w:hAnsiTheme="minorHAnsi"/>
          <w:sz w:val="22"/>
          <w:szCs w:val="22"/>
        </w:rPr>
        <w:t xml:space="preserve">lave </w:t>
      </w:r>
      <w:r w:rsidRPr="00BD24C2">
        <w:rPr>
          <w:rFonts w:asciiTheme="minorHAnsi" w:hAnsiTheme="minorHAnsi"/>
          <w:sz w:val="22"/>
          <w:szCs w:val="22"/>
        </w:rPr>
        <w:t>S</w:t>
      </w:r>
      <w:r w:rsidR="00AC6325">
        <w:rPr>
          <w:rFonts w:asciiTheme="minorHAnsi" w:hAnsiTheme="minorHAnsi"/>
          <w:sz w:val="22"/>
          <w:szCs w:val="22"/>
        </w:rPr>
        <w:t>ence o Clave Única</w:t>
      </w:r>
      <w:r w:rsidRPr="00BD24C2">
        <w:rPr>
          <w:rFonts w:asciiTheme="minorHAnsi" w:hAnsiTheme="minorHAnsi"/>
          <w:sz w:val="22"/>
          <w:szCs w:val="22"/>
        </w:rPr>
        <w:t>.</w:t>
      </w:r>
    </w:p>
    <w:p w14:paraId="60E53CB8" w14:textId="10B392C0" w:rsidR="002513EC" w:rsidRPr="00BD24C2" w:rsidRDefault="00AC6325" w:rsidP="002513EC">
      <w:pPr>
        <w:pStyle w:val="Prrafodelista"/>
        <w:numPr>
          <w:ilvl w:val="0"/>
          <w:numId w:val="3"/>
        </w:numPr>
        <w:ind w:right="-4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Ahora podrá e</w:t>
      </w:r>
      <w:r w:rsidR="002513EC" w:rsidRPr="00BD24C2">
        <w:rPr>
          <w:rFonts w:asciiTheme="minorHAnsi" w:hAnsiTheme="minorHAnsi"/>
          <w:sz w:val="22"/>
          <w:szCs w:val="22"/>
        </w:rPr>
        <w:t>mpezar el curso.</w:t>
      </w:r>
    </w:p>
    <w:p w14:paraId="690502BE" w14:textId="7F26EECC" w:rsidR="002513EC" w:rsidRDefault="002513EC" w:rsidP="007C302F">
      <w:pPr>
        <w:ind w:left="360" w:right="-427"/>
        <w:rPr>
          <w:rFonts w:asciiTheme="minorHAnsi" w:hAnsiTheme="minorHAnsi" w:cs="Tahoma"/>
          <w:b/>
          <w:sz w:val="22"/>
          <w:szCs w:val="22"/>
          <w:lang w:val="es-ES"/>
        </w:rPr>
      </w:pPr>
      <w:r w:rsidRPr="00BD24C2">
        <w:rPr>
          <w:rFonts w:asciiTheme="minorHAnsi" w:hAnsiTheme="minorHAnsi" w:cs="Tahoma"/>
          <w:b/>
          <w:sz w:val="22"/>
          <w:szCs w:val="22"/>
          <w:lang w:val="es-ES"/>
        </w:rPr>
        <w:t xml:space="preserve">*Para volver a ingresar a un curso ya seleccionado, hay que ingresar </w:t>
      </w:r>
      <w:r w:rsidR="00AC6325">
        <w:rPr>
          <w:rFonts w:asciiTheme="minorHAnsi" w:hAnsiTheme="minorHAnsi" w:cs="Tahoma"/>
          <w:b/>
          <w:sz w:val="22"/>
          <w:szCs w:val="22"/>
          <w:lang w:val="es-ES"/>
        </w:rPr>
        <w:t>al sitio de Elige Mejor,</w:t>
      </w:r>
      <w:r w:rsidRPr="00BD24C2">
        <w:rPr>
          <w:rFonts w:asciiTheme="minorHAnsi" w:hAnsiTheme="minorHAnsi" w:cs="Tahoma"/>
          <w:b/>
          <w:sz w:val="22"/>
          <w:szCs w:val="22"/>
          <w:lang w:val="es-ES"/>
        </w:rPr>
        <w:t xml:space="preserve">  ingresar a “Mi Perfil” y acceder al curso inscrito</w:t>
      </w:r>
      <w:r w:rsidR="00F16BC2">
        <w:rPr>
          <w:rFonts w:asciiTheme="minorHAnsi" w:hAnsiTheme="minorHAnsi" w:cs="Tahoma"/>
          <w:b/>
          <w:sz w:val="22"/>
          <w:szCs w:val="22"/>
          <w:lang w:val="es-ES"/>
        </w:rPr>
        <w:t>.</w:t>
      </w:r>
    </w:p>
    <w:p w14:paraId="13A40E4F" w14:textId="77777777" w:rsidR="00F16BC2" w:rsidRPr="00BD24C2" w:rsidRDefault="00F16BC2" w:rsidP="007C302F">
      <w:pPr>
        <w:ind w:left="360" w:right="-427"/>
        <w:rPr>
          <w:rFonts w:asciiTheme="minorHAnsi" w:hAnsiTheme="minorHAnsi" w:cs="Tahoma"/>
          <w:b/>
          <w:sz w:val="22"/>
          <w:szCs w:val="22"/>
          <w:lang w:val="es-ES"/>
        </w:rPr>
      </w:pPr>
    </w:p>
    <w:p w14:paraId="0D53A307" w14:textId="77777777" w:rsidR="002513EC" w:rsidRPr="00BD24C2" w:rsidRDefault="002513EC" w:rsidP="002E0D2E">
      <w:pPr>
        <w:pStyle w:val="Ttulo1"/>
        <w:numPr>
          <w:ilvl w:val="0"/>
          <w:numId w:val="20"/>
        </w:numPr>
        <w:spacing w:after="240"/>
        <w:rPr>
          <w:rFonts w:asciiTheme="minorHAnsi" w:hAnsiTheme="minorHAnsi"/>
          <w:b/>
          <w:color w:val="auto"/>
          <w:sz w:val="22"/>
          <w:szCs w:val="22"/>
        </w:rPr>
      </w:pPr>
      <w:r w:rsidRPr="00BD24C2">
        <w:rPr>
          <w:rFonts w:asciiTheme="minorHAnsi" w:hAnsiTheme="minorHAnsi"/>
          <w:b/>
          <w:color w:val="auto"/>
          <w:sz w:val="22"/>
          <w:szCs w:val="22"/>
        </w:rPr>
        <w:t>DETALLE CONTENIDO DE CADA CURSO:</w:t>
      </w:r>
    </w:p>
    <w:p w14:paraId="0DF86552" w14:textId="5F8690F2" w:rsidR="002513EC" w:rsidRPr="00BD24C2" w:rsidRDefault="002513EC" w:rsidP="00573CBB">
      <w:pPr>
        <w:jc w:val="both"/>
        <w:rPr>
          <w:rFonts w:asciiTheme="minorHAnsi" w:hAnsiTheme="minorHAnsi"/>
          <w:sz w:val="22"/>
          <w:szCs w:val="22"/>
        </w:rPr>
      </w:pPr>
    </w:p>
    <w:p w14:paraId="11252023" w14:textId="4F1C0805" w:rsidR="00196B4B" w:rsidRPr="00A116CF" w:rsidRDefault="00A116CF" w:rsidP="00196B4B">
      <w:pPr>
        <w:pStyle w:val="Prrafodelista"/>
        <w:numPr>
          <w:ilvl w:val="1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bookmarkStart w:id="2" w:name="_Ref40104310"/>
      <w:r w:rsidRPr="00A116CF">
        <w:rPr>
          <w:rFonts w:asciiTheme="minorHAnsi" w:hAnsiTheme="minorHAnsi"/>
          <w:b/>
          <w:bCs/>
          <w:sz w:val="22"/>
          <w:szCs w:val="22"/>
        </w:rPr>
        <w:t>Experto en reciclaje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/>
          <w:b/>
          <w:bCs/>
          <w:sz w:val="22"/>
          <w:szCs w:val="22"/>
        </w:rPr>
        <w:t>48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 xml:space="preserve"> h</w:t>
      </w:r>
      <w:r>
        <w:rPr>
          <w:rFonts w:asciiTheme="minorHAnsi" w:hAnsiTheme="minorHAnsi"/>
          <w:b/>
          <w:bCs/>
          <w:sz w:val="22"/>
          <w:szCs w:val="22"/>
        </w:rPr>
        <w:t>o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>r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>s)</w:t>
      </w:r>
      <w:bookmarkEnd w:id="2"/>
    </w:p>
    <w:p w14:paraId="7F11E9AB" w14:textId="584E88C0" w:rsidR="00BA0999" w:rsidRPr="007428DD" w:rsidRDefault="00BA0999" w:rsidP="00196B4B">
      <w:pPr>
        <w:pStyle w:val="Prrafodelista"/>
        <w:ind w:left="1068"/>
        <w:rPr>
          <w:rFonts w:asciiTheme="minorHAnsi" w:hAnsiTheme="minorHAnsi"/>
          <w:b/>
          <w:bCs/>
          <w:sz w:val="22"/>
          <w:szCs w:val="22"/>
        </w:rPr>
      </w:pPr>
    </w:p>
    <w:p w14:paraId="530A9D07" w14:textId="0D782F19" w:rsidR="00F16BC2" w:rsidRPr="00F16BC2" w:rsidRDefault="00A116CF" w:rsidP="00F16BC2">
      <w:pPr>
        <w:jc w:val="both"/>
        <w:rPr>
          <w:rFonts w:asciiTheme="minorHAnsi" w:hAnsiTheme="minorHAnsi"/>
          <w:sz w:val="22"/>
          <w:szCs w:val="22"/>
        </w:rPr>
      </w:pPr>
      <w:r w:rsidRPr="00A116CF">
        <w:rPr>
          <w:rFonts w:asciiTheme="minorHAnsi" w:hAnsiTheme="minorHAnsi"/>
          <w:sz w:val="22"/>
          <w:szCs w:val="22"/>
        </w:rPr>
        <w:t>Ser profesional en tu trabajo incluye el aprovechamiento de los residuos mediante su reciclaje y con estos obtener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16CF">
        <w:rPr>
          <w:rFonts w:asciiTheme="minorHAnsi" w:hAnsiTheme="minorHAnsi"/>
          <w:sz w:val="22"/>
          <w:szCs w:val="22"/>
        </w:rPr>
        <w:t>beneficios económicos, para ello deberás realizar una serie de procesos que van desde su recolección hasta su</w:t>
      </w:r>
      <w:r>
        <w:rPr>
          <w:rFonts w:asciiTheme="minorHAnsi" w:hAnsiTheme="minorHAnsi"/>
          <w:sz w:val="22"/>
          <w:szCs w:val="22"/>
        </w:rPr>
        <w:t xml:space="preserve"> </w:t>
      </w:r>
      <w:r w:rsidRPr="00A116CF">
        <w:rPr>
          <w:rFonts w:asciiTheme="minorHAnsi" w:hAnsiTheme="minorHAnsi"/>
          <w:sz w:val="22"/>
          <w:szCs w:val="22"/>
        </w:rPr>
        <w:t>envío a industria; promoviendo así el cuidado del medio ambiente.</w:t>
      </w:r>
      <w:r w:rsidR="00F16BC2">
        <w:rPr>
          <w:rFonts w:asciiTheme="minorHAnsi" w:hAnsiTheme="minorHAnsi"/>
          <w:sz w:val="22"/>
          <w:szCs w:val="22"/>
        </w:rPr>
        <w:t xml:space="preserve"> </w:t>
      </w:r>
      <w:r w:rsidR="00F16BC2" w:rsidRPr="00F16BC2">
        <w:rPr>
          <w:rFonts w:asciiTheme="minorHAnsi" w:hAnsiTheme="minorHAnsi"/>
          <w:sz w:val="22"/>
          <w:szCs w:val="22"/>
        </w:rPr>
        <w:t>Con esta capacitación, aprenderás a</w:t>
      </w:r>
      <w:r w:rsidR="00F16BC2">
        <w:rPr>
          <w:rFonts w:asciiTheme="minorHAnsi" w:hAnsiTheme="minorHAnsi"/>
          <w:sz w:val="22"/>
          <w:szCs w:val="22"/>
        </w:rPr>
        <w:t xml:space="preserve"> r</w:t>
      </w:r>
      <w:r w:rsidR="00F16BC2" w:rsidRPr="00F16BC2">
        <w:rPr>
          <w:rFonts w:asciiTheme="minorHAnsi" w:hAnsiTheme="minorHAnsi"/>
          <w:sz w:val="22"/>
          <w:szCs w:val="22"/>
        </w:rPr>
        <w:t>econocer los residuos que se pueden reciclar, así como la reglamentación a la que está sujeta la actividad</w:t>
      </w:r>
      <w:r w:rsidR="00F16BC2">
        <w:rPr>
          <w:rFonts w:asciiTheme="minorHAnsi" w:hAnsiTheme="minorHAnsi"/>
          <w:sz w:val="22"/>
          <w:szCs w:val="22"/>
        </w:rPr>
        <w:t>; e</w:t>
      </w:r>
      <w:r w:rsidR="00F16BC2" w:rsidRPr="00F16BC2">
        <w:rPr>
          <w:rFonts w:asciiTheme="minorHAnsi" w:hAnsiTheme="minorHAnsi"/>
          <w:sz w:val="22"/>
          <w:szCs w:val="22"/>
        </w:rPr>
        <w:t>mplear negociación para la obtención de mayor cantidad de residuos</w:t>
      </w:r>
      <w:r w:rsidR="00F16BC2">
        <w:rPr>
          <w:rFonts w:asciiTheme="minorHAnsi" w:hAnsiTheme="minorHAnsi"/>
          <w:sz w:val="22"/>
          <w:szCs w:val="22"/>
        </w:rPr>
        <w:t>; s</w:t>
      </w:r>
      <w:r w:rsidR="00F16BC2" w:rsidRPr="00F16BC2">
        <w:rPr>
          <w:rFonts w:asciiTheme="minorHAnsi" w:hAnsiTheme="minorHAnsi"/>
          <w:sz w:val="22"/>
          <w:szCs w:val="22"/>
        </w:rPr>
        <w:t>eguir el proceso desde la recolección hasta el envío y transporte de residuos</w:t>
      </w:r>
      <w:r w:rsidR="00F16BC2">
        <w:rPr>
          <w:rFonts w:asciiTheme="minorHAnsi" w:hAnsiTheme="minorHAnsi"/>
          <w:sz w:val="22"/>
          <w:szCs w:val="22"/>
        </w:rPr>
        <w:t>; o</w:t>
      </w:r>
      <w:r w:rsidR="00F16BC2" w:rsidRPr="00F16BC2">
        <w:rPr>
          <w:rFonts w:asciiTheme="minorHAnsi" w:hAnsiTheme="minorHAnsi"/>
          <w:sz w:val="22"/>
          <w:szCs w:val="22"/>
        </w:rPr>
        <w:t>rganizar talleres y campañas de educación ambiental.</w:t>
      </w:r>
    </w:p>
    <w:p w14:paraId="6D2CE960" w14:textId="77777777" w:rsidR="00A116CF" w:rsidRPr="00BD24C2" w:rsidRDefault="00A116CF" w:rsidP="00BA0999">
      <w:pPr>
        <w:jc w:val="both"/>
        <w:rPr>
          <w:rFonts w:asciiTheme="minorHAnsi" w:hAnsiTheme="minorHAnsi"/>
          <w:sz w:val="22"/>
          <w:szCs w:val="22"/>
        </w:rPr>
      </w:pPr>
    </w:p>
    <w:p w14:paraId="1EFDD8D0" w14:textId="64EE59F7" w:rsidR="008574E2" w:rsidRPr="00A116CF" w:rsidRDefault="00A116CF" w:rsidP="00196B4B">
      <w:pPr>
        <w:pStyle w:val="Prrafodelista"/>
        <w:numPr>
          <w:ilvl w:val="1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bookmarkStart w:id="3" w:name="_Ref40104317"/>
      <w:r w:rsidRPr="00A116CF">
        <w:rPr>
          <w:rFonts w:asciiTheme="minorHAnsi" w:hAnsiTheme="minorHAnsi"/>
          <w:b/>
          <w:bCs/>
          <w:sz w:val="22"/>
          <w:szCs w:val="22"/>
        </w:rPr>
        <w:t>Manejo de residuos sólidos urbanos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F16BC2">
        <w:rPr>
          <w:rFonts w:asciiTheme="minorHAnsi" w:hAnsiTheme="minorHAnsi"/>
          <w:b/>
          <w:bCs/>
          <w:sz w:val="22"/>
          <w:szCs w:val="22"/>
        </w:rPr>
        <w:t>49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 xml:space="preserve"> h</w:t>
      </w:r>
      <w:r w:rsidR="00F16BC2">
        <w:rPr>
          <w:rFonts w:asciiTheme="minorHAnsi" w:hAnsiTheme="minorHAnsi"/>
          <w:b/>
          <w:bCs/>
          <w:sz w:val="22"/>
          <w:szCs w:val="22"/>
        </w:rPr>
        <w:t>o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>r</w:t>
      </w:r>
      <w:r w:rsidR="00F16BC2">
        <w:rPr>
          <w:rFonts w:asciiTheme="minorHAnsi" w:hAnsiTheme="minorHAnsi"/>
          <w:b/>
          <w:bCs/>
          <w:sz w:val="22"/>
          <w:szCs w:val="22"/>
        </w:rPr>
        <w:t>a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>s)</w:t>
      </w:r>
      <w:bookmarkEnd w:id="3"/>
    </w:p>
    <w:p w14:paraId="77F9DDF7" w14:textId="280FF452" w:rsidR="00196B4B" w:rsidRDefault="00196B4B" w:rsidP="00196B4B">
      <w:pPr>
        <w:rPr>
          <w:rFonts w:asciiTheme="minorHAnsi" w:hAnsiTheme="minorHAnsi"/>
          <w:b/>
          <w:bCs/>
          <w:sz w:val="22"/>
          <w:szCs w:val="22"/>
        </w:rPr>
      </w:pPr>
    </w:p>
    <w:p w14:paraId="23F728F1" w14:textId="21ECB618" w:rsidR="008574E2" w:rsidRDefault="00F16BC2" w:rsidP="00F16BC2">
      <w:pPr>
        <w:jc w:val="both"/>
        <w:rPr>
          <w:rFonts w:asciiTheme="minorHAnsi" w:hAnsiTheme="minorHAnsi"/>
          <w:sz w:val="22"/>
          <w:szCs w:val="22"/>
        </w:rPr>
      </w:pPr>
      <w:r w:rsidRPr="00F16BC2">
        <w:rPr>
          <w:rFonts w:asciiTheme="minorHAnsi" w:hAnsiTheme="minorHAnsi"/>
          <w:sz w:val="22"/>
          <w:szCs w:val="22"/>
        </w:rPr>
        <w:t xml:space="preserve">La contaminación generada por los residuos tiene un gran impacto negativo en el ambiente, por lo que </w:t>
      </w:r>
      <w:r>
        <w:rPr>
          <w:rFonts w:asciiTheme="minorHAnsi" w:hAnsiTheme="minorHAnsi"/>
          <w:sz w:val="22"/>
          <w:szCs w:val="22"/>
        </w:rPr>
        <w:t>el</w:t>
      </w:r>
      <w:r w:rsidRPr="00F16BC2">
        <w:rPr>
          <w:rFonts w:asciiTheme="minorHAnsi" w:hAnsiTheme="minorHAnsi"/>
          <w:sz w:val="22"/>
          <w:szCs w:val="22"/>
        </w:rPr>
        <w:t xml:space="preserve"> manejo de residuos sólidos urbanos juega un papel fundamental al aminorar este impacto.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6BC2">
        <w:rPr>
          <w:rFonts w:asciiTheme="minorHAnsi" w:hAnsiTheme="minorHAnsi"/>
          <w:sz w:val="22"/>
          <w:szCs w:val="22"/>
        </w:rPr>
        <w:t>Con esta capacitación, aprenderás a</w:t>
      </w:r>
      <w:r>
        <w:rPr>
          <w:rFonts w:asciiTheme="minorHAnsi" w:hAnsiTheme="minorHAnsi"/>
          <w:sz w:val="22"/>
          <w:szCs w:val="22"/>
        </w:rPr>
        <w:t xml:space="preserve"> r</w:t>
      </w:r>
      <w:r w:rsidRPr="00F16BC2">
        <w:rPr>
          <w:rFonts w:asciiTheme="minorHAnsi" w:hAnsiTheme="minorHAnsi"/>
          <w:sz w:val="22"/>
          <w:szCs w:val="22"/>
        </w:rPr>
        <w:t>econocer los residuos a recolectar, los esquemas bajo los que podrás laborar y las medidas de seguridad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6BC2">
        <w:rPr>
          <w:rFonts w:asciiTheme="minorHAnsi" w:hAnsiTheme="minorHAnsi"/>
          <w:sz w:val="22"/>
          <w:szCs w:val="22"/>
        </w:rPr>
        <w:t>que debes tomar</w:t>
      </w:r>
      <w:r>
        <w:rPr>
          <w:rFonts w:asciiTheme="minorHAnsi" w:hAnsiTheme="minorHAnsi"/>
          <w:sz w:val="22"/>
          <w:szCs w:val="22"/>
        </w:rPr>
        <w:t>; d</w:t>
      </w:r>
      <w:r w:rsidRPr="00F16BC2">
        <w:rPr>
          <w:rFonts w:asciiTheme="minorHAnsi" w:hAnsiTheme="minorHAnsi"/>
          <w:sz w:val="22"/>
          <w:szCs w:val="22"/>
        </w:rPr>
        <w:t>eterminar el nivel de responsabilidad de los actores sociales y la normatividad internacional a la que está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6BC2">
        <w:rPr>
          <w:rFonts w:asciiTheme="minorHAnsi" w:hAnsiTheme="minorHAnsi"/>
          <w:sz w:val="22"/>
          <w:szCs w:val="22"/>
        </w:rPr>
        <w:t>sujeta la actividad</w:t>
      </w:r>
      <w:r>
        <w:rPr>
          <w:rFonts w:asciiTheme="minorHAnsi" w:hAnsiTheme="minorHAnsi"/>
          <w:sz w:val="22"/>
          <w:szCs w:val="22"/>
        </w:rPr>
        <w:t>; f</w:t>
      </w:r>
      <w:r w:rsidRPr="00F16BC2">
        <w:rPr>
          <w:rFonts w:asciiTheme="minorHAnsi" w:hAnsiTheme="minorHAnsi"/>
          <w:sz w:val="22"/>
          <w:szCs w:val="22"/>
        </w:rPr>
        <w:t>ormular un plan de manejo de residuos</w:t>
      </w:r>
      <w:r>
        <w:rPr>
          <w:rFonts w:asciiTheme="minorHAnsi" w:hAnsiTheme="minorHAnsi"/>
          <w:sz w:val="22"/>
          <w:szCs w:val="22"/>
        </w:rPr>
        <w:t>; d</w:t>
      </w:r>
      <w:r w:rsidRPr="00F16BC2">
        <w:rPr>
          <w:rFonts w:asciiTheme="minorHAnsi" w:hAnsiTheme="minorHAnsi"/>
          <w:sz w:val="22"/>
          <w:szCs w:val="22"/>
        </w:rPr>
        <w:t>efinir el impacto de la tecnología en el manejo de residuos, así como propiciar un consumo responsable</w:t>
      </w:r>
      <w:r>
        <w:rPr>
          <w:rFonts w:asciiTheme="minorHAnsi" w:hAnsiTheme="minorHAnsi"/>
          <w:sz w:val="22"/>
          <w:szCs w:val="22"/>
        </w:rPr>
        <w:t>.</w:t>
      </w:r>
    </w:p>
    <w:p w14:paraId="5FA96714" w14:textId="77777777" w:rsidR="00F16BC2" w:rsidRPr="00BD24C2" w:rsidRDefault="00F16BC2" w:rsidP="008574E2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1CD40449" w14:textId="34367F07" w:rsidR="00196B4B" w:rsidRPr="00A116CF" w:rsidRDefault="00A116CF" w:rsidP="00196B4B">
      <w:pPr>
        <w:pStyle w:val="Prrafodelista"/>
        <w:numPr>
          <w:ilvl w:val="1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bookmarkStart w:id="4" w:name="_Ref40104322"/>
      <w:r w:rsidRPr="00A116CF">
        <w:rPr>
          <w:rFonts w:asciiTheme="minorHAnsi" w:hAnsiTheme="minorHAnsi"/>
          <w:b/>
          <w:bCs/>
          <w:sz w:val="22"/>
          <w:szCs w:val="22"/>
        </w:rPr>
        <w:t>Cultura ambiental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F16BC2">
        <w:rPr>
          <w:rFonts w:asciiTheme="minorHAnsi" w:hAnsiTheme="minorHAnsi"/>
          <w:b/>
          <w:bCs/>
          <w:sz w:val="22"/>
          <w:szCs w:val="22"/>
        </w:rPr>
        <w:t>24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 xml:space="preserve"> h</w:t>
      </w:r>
      <w:r w:rsidR="00F16BC2">
        <w:rPr>
          <w:rFonts w:asciiTheme="minorHAnsi" w:hAnsiTheme="minorHAnsi"/>
          <w:b/>
          <w:bCs/>
          <w:sz w:val="22"/>
          <w:szCs w:val="22"/>
        </w:rPr>
        <w:t>o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>r</w:t>
      </w:r>
      <w:r w:rsidR="00F16BC2">
        <w:rPr>
          <w:rFonts w:asciiTheme="minorHAnsi" w:hAnsiTheme="minorHAnsi"/>
          <w:b/>
          <w:bCs/>
          <w:sz w:val="22"/>
          <w:szCs w:val="22"/>
        </w:rPr>
        <w:t>a</w:t>
      </w:r>
      <w:r w:rsidR="00196B4B" w:rsidRPr="00A116CF">
        <w:rPr>
          <w:rFonts w:asciiTheme="minorHAnsi" w:hAnsiTheme="minorHAnsi"/>
          <w:b/>
          <w:bCs/>
          <w:sz w:val="22"/>
          <w:szCs w:val="22"/>
        </w:rPr>
        <w:t>s)</w:t>
      </w:r>
      <w:bookmarkEnd w:id="4"/>
    </w:p>
    <w:p w14:paraId="689A4788" w14:textId="026E207D" w:rsidR="00196B4B" w:rsidRDefault="00196B4B" w:rsidP="00196B4B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</w:p>
    <w:p w14:paraId="1BAC6B81" w14:textId="3A3C1D3A" w:rsidR="00F16BC2" w:rsidRPr="00F16BC2" w:rsidRDefault="00F16BC2" w:rsidP="00F16BC2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  <w:r w:rsidRPr="00F16BC2">
        <w:rPr>
          <w:rFonts w:asciiTheme="minorHAnsi" w:eastAsia="Calibri" w:hAnsiTheme="minorHAnsi"/>
          <w:sz w:val="22"/>
          <w:szCs w:val="22"/>
        </w:rPr>
        <w:t>En esta capacitación obtendrás los conocimientos básicos para determinar qué actividades impactan en el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F16BC2">
        <w:rPr>
          <w:rFonts w:asciiTheme="minorHAnsi" w:eastAsia="Calibri" w:hAnsiTheme="minorHAnsi"/>
          <w:sz w:val="22"/>
          <w:szCs w:val="22"/>
        </w:rPr>
        <w:t>ambiente, cómo se mani</w:t>
      </w:r>
      <w:r>
        <w:rPr>
          <w:rFonts w:asciiTheme="minorHAnsi" w:eastAsia="Calibri" w:hAnsiTheme="minorHAnsi"/>
          <w:sz w:val="22"/>
          <w:szCs w:val="22"/>
        </w:rPr>
        <w:t>f</w:t>
      </w:r>
      <w:r w:rsidRPr="00F16BC2">
        <w:rPr>
          <w:rFonts w:asciiTheme="minorHAnsi" w:eastAsia="Calibri" w:hAnsiTheme="minorHAnsi"/>
          <w:sz w:val="22"/>
          <w:szCs w:val="22"/>
        </w:rPr>
        <w:t>estan en el planeta, cómo afectan a la sociedad y a su economía, y qué acciones puedes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F16BC2">
        <w:rPr>
          <w:rFonts w:asciiTheme="minorHAnsi" w:eastAsia="Calibri" w:hAnsiTheme="minorHAnsi"/>
          <w:sz w:val="22"/>
          <w:szCs w:val="22"/>
        </w:rPr>
        <w:t>implementar para reducirlos al generar en el entorno un desarrollo sostenible.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F16BC2">
        <w:rPr>
          <w:rFonts w:asciiTheme="minorHAnsi" w:eastAsia="Calibri" w:hAnsiTheme="minorHAnsi"/>
          <w:sz w:val="22"/>
          <w:szCs w:val="22"/>
        </w:rPr>
        <w:t>Para lograr este objetivo, aprenderás</w:t>
      </w:r>
      <w:r>
        <w:rPr>
          <w:rFonts w:asciiTheme="minorHAnsi" w:eastAsia="Calibri" w:hAnsiTheme="minorHAnsi"/>
          <w:sz w:val="22"/>
          <w:szCs w:val="22"/>
        </w:rPr>
        <w:t xml:space="preserve"> l</w:t>
      </w:r>
      <w:r w:rsidRPr="00F16BC2">
        <w:rPr>
          <w:rFonts w:asciiTheme="minorHAnsi" w:eastAsia="Calibri" w:hAnsiTheme="minorHAnsi"/>
          <w:sz w:val="22"/>
          <w:szCs w:val="22"/>
        </w:rPr>
        <w:t>a importancia del mundo como sistema.</w:t>
      </w:r>
    </w:p>
    <w:p w14:paraId="0D3B5E5E" w14:textId="17C5AC77" w:rsidR="00F16BC2" w:rsidRDefault="00F16BC2" w:rsidP="00F16BC2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l</w:t>
      </w:r>
      <w:r w:rsidRPr="00F16BC2">
        <w:rPr>
          <w:rFonts w:asciiTheme="minorHAnsi" w:eastAsia="Calibri" w:hAnsiTheme="minorHAnsi"/>
          <w:sz w:val="22"/>
          <w:szCs w:val="22"/>
        </w:rPr>
        <w:t>os pilares que integran el desarrollo sostenible</w:t>
      </w:r>
      <w:r>
        <w:rPr>
          <w:rFonts w:asciiTheme="minorHAnsi" w:eastAsia="Calibri" w:hAnsiTheme="minorHAnsi"/>
          <w:sz w:val="22"/>
          <w:szCs w:val="22"/>
        </w:rPr>
        <w:t>, l</w:t>
      </w:r>
      <w:r w:rsidRPr="00F16BC2">
        <w:rPr>
          <w:rFonts w:asciiTheme="minorHAnsi" w:eastAsia="Calibri" w:hAnsiTheme="minorHAnsi"/>
          <w:sz w:val="22"/>
          <w:szCs w:val="22"/>
        </w:rPr>
        <w:t>as actividades humanas que impactan directamente en el ambiente</w:t>
      </w:r>
      <w:r>
        <w:rPr>
          <w:rFonts w:asciiTheme="minorHAnsi" w:eastAsia="Calibri" w:hAnsiTheme="minorHAnsi"/>
          <w:sz w:val="22"/>
          <w:szCs w:val="22"/>
        </w:rPr>
        <w:t>; l</w:t>
      </w:r>
      <w:r w:rsidRPr="00F16BC2">
        <w:rPr>
          <w:rFonts w:asciiTheme="minorHAnsi" w:eastAsia="Calibri" w:hAnsiTheme="minorHAnsi"/>
          <w:sz w:val="22"/>
          <w:szCs w:val="22"/>
        </w:rPr>
        <w:t>as alternativas para disminuir el impacto ambiental en sociedades rurales y urbanas</w:t>
      </w:r>
      <w:r>
        <w:rPr>
          <w:rFonts w:asciiTheme="minorHAnsi" w:eastAsia="Calibri" w:hAnsiTheme="minorHAnsi"/>
          <w:sz w:val="22"/>
          <w:szCs w:val="22"/>
        </w:rPr>
        <w:t>, entre otros.</w:t>
      </w:r>
    </w:p>
    <w:p w14:paraId="15761AD0" w14:textId="6EEF5F46" w:rsidR="00F16BC2" w:rsidRDefault="00F16BC2" w:rsidP="00F16BC2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</w:p>
    <w:p w14:paraId="7026E5BB" w14:textId="77777777" w:rsidR="00F16BC2" w:rsidRDefault="00F16BC2" w:rsidP="00F16BC2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</w:p>
    <w:p w14:paraId="0AABA08F" w14:textId="77777777" w:rsidR="00F16BC2" w:rsidRPr="00F16BC2" w:rsidRDefault="00F16BC2" w:rsidP="00F16BC2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</w:p>
    <w:p w14:paraId="4156A244" w14:textId="77777777" w:rsidR="00F16BC2" w:rsidRPr="00BD24C2" w:rsidRDefault="00F16BC2" w:rsidP="008574E2">
      <w:pPr>
        <w:tabs>
          <w:tab w:val="left" w:pos="2985"/>
        </w:tabs>
        <w:jc w:val="both"/>
        <w:rPr>
          <w:rFonts w:asciiTheme="minorHAnsi" w:eastAsia="Calibri" w:hAnsiTheme="minorHAnsi"/>
          <w:sz w:val="22"/>
          <w:szCs w:val="22"/>
        </w:rPr>
      </w:pPr>
    </w:p>
    <w:p w14:paraId="2E277609" w14:textId="19656561" w:rsidR="00196B4B" w:rsidRPr="00A116CF" w:rsidRDefault="00A116CF" w:rsidP="00196B4B">
      <w:pPr>
        <w:pStyle w:val="Prrafodelista"/>
        <w:numPr>
          <w:ilvl w:val="1"/>
          <w:numId w:val="20"/>
        </w:numPr>
        <w:rPr>
          <w:rFonts w:asciiTheme="minorHAnsi" w:eastAsia="Calibri" w:hAnsiTheme="minorHAnsi"/>
          <w:b/>
          <w:bCs/>
          <w:sz w:val="22"/>
          <w:szCs w:val="22"/>
        </w:rPr>
      </w:pPr>
      <w:bookmarkStart w:id="5" w:name="_Ref40104327"/>
      <w:r w:rsidRPr="00A116CF">
        <w:rPr>
          <w:rFonts w:asciiTheme="minorHAnsi" w:eastAsia="Calibri" w:hAnsiTheme="minorHAnsi"/>
          <w:b/>
          <w:bCs/>
          <w:sz w:val="22"/>
          <w:szCs w:val="22"/>
        </w:rPr>
        <w:lastRenderedPageBreak/>
        <w:t>Introducción al ecoturismo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 xml:space="preserve"> (4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6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 xml:space="preserve"> h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o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>r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a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>s)</w:t>
      </w:r>
      <w:bookmarkEnd w:id="5"/>
    </w:p>
    <w:p w14:paraId="4281F49A" w14:textId="01B728B7" w:rsidR="00196B4B" w:rsidRDefault="00196B4B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7395B6D3" w14:textId="05ADD29E" w:rsidR="00196B4B" w:rsidRDefault="00F16BC2" w:rsidP="00F16BC2">
      <w:pPr>
        <w:jc w:val="both"/>
        <w:rPr>
          <w:rFonts w:asciiTheme="minorHAnsi" w:eastAsia="Calibri" w:hAnsiTheme="minorHAnsi"/>
          <w:b/>
          <w:bCs/>
          <w:sz w:val="22"/>
          <w:szCs w:val="22"/>
        </w:rPr>
      </w:pPr>
      <w:r w:rsidRPr="00F16BC2">
        <w:rPr>
          <w:rFonts w:asciiTheme="minorHAnsi" w:eastAsia="Calibri" w:hAnsiTheme="minorHAnsi"/>
          <w:sz w:val="22"/>
          <w:szCs w:val="22"/>
        </w:rPr>
        <w:t>El ecoturismo es una práctica sostenible que promueve el respeto y disfrute de la naturaleza a partir del conocimiento de la importancia de su conservación. Este tipo de turismo tiene como fin integrar armónicamente la naturaleza y la experiencia humana. Aprende con esta capacitación los principios y características del ecoturismo; actividades que se pueden realizar dentro del ecoturismo; perfil de los visitantes ecoturistas; acciones y prácticas que ponen en riesgo los recursos naturales; estrategias para impulsar un negocio ecoturístico</w:t>
      </w:r>
      <w:r>
        <w:rPr>
          <w:rFonts w:asciiTheme="minorHAnsi" w:eastAsia="Calibri" w:hAnsiTheme="minorHAnsi"/>
          <w:b/>
          <w:bCs/>
          <w:sz w:val="22"/>
          <w:szCs w:val="22"/>
        </w:rPr>
        <w:t>.</w:t>
      </w:r>
    </w:p>
    <w:p w14:paraId="28D9F7DB" w14:textId="77777777" w:rsidR="00F16BC2" w:rsidRPr="00196B4B" w:rsidRDefault="00F16BC2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19E78849" w14:textId="732506AD" w:rsidR="00196B4B" w:rsidRDefault="00A116CF" w:rsidP="00196B4B">
      <w:pPr>
        <w:pStyle w:val="Prrafodelista"/>
        <w:numPr>
          <w:ilvl w:val="1"/>
          <w:numId w:val="20"/>
        </w:numPr>
        <w:rPr>
          <w:rFonts w:asciiTheme="minorHAnsi" w:eastAsia="Calibri" w:hAnsiTheme="minorHAnsi"/>
          <w:b/>
          <w:bCs/>
          <w:sz w:val="22"/>
          <w:szCs w:val="22"/>
        </w:rPr>
      </w:pPr>
      <w:bookmarkStart w:id="6" w:name="_Ref40104365"/>
      <w:r>
        <w:rPr>
          <w:rFonts w:asciiTheme="minorHAnsi" w:eastAsia="Calibri" w:hAnsiTheme="minorHAnsi"/>
          <w:b/>
          <w:bCs/>
          <w:sz w:val="22"/>
          <w:szCs w:val="22"/>
        </w:rPr>
        <w:t>Cosecha y cultivo de agua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 xml:space="preserve"> (3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0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 xml:space="preserve"> h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o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r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a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s)</w:t>
      </w:r>
      <w:bookmarkEnd w:id="6"/>
    </w:p>
    <w:p w14:paraId="40C61085" w14:textId="77777777" w:rsidR="00196B4B" w:rsidRPr="00196B4B" w:rsidRDefault="00196B4B" w:rsidP="00196B4B">
      <w:pPr>
        <w:pStyle w:val="Prrafodelista"/>
        <w:rPr>
          <w:rFonts w:asciiTheme="minorHAnsi" w:eastAsia="Calibri" w:hAnsiTheme="minorHAnsi"/>
          <w:b/>
          <w:bCs/>
          <w:sz w:val="22"/>
          <w:szCs w:val="22"/>
        </w:rPr>
      </w:pPr>
    </w:p>
    <w:p w14:paraId="68CAAD2A" w14:textId="6E7E19D9" w:rsidR="00196B4B" w:rsidRPr="00F16BC2" w:rsidRDefault="00F16BC2" w:rsidP="00F16BC2">
      <w:pPr>
        <w:jc w:val="both"/>
        <w:rPr>
          <w:rFonts w:asciiTheme="minorHAnsi" w:eastAsia="Calibri" w:hAnsiTheme="minorHAnsi"/>
          <w:sz w:val="22"/>
          <w:szCs w:val="22"/>
        </w:rPr>
      </w:pPr>
      <w:r w:rsidRPr="00F16BC2">
        <w:rPr>
          <w:rFonts w:asciiTheme="minorHAnsi" w:eastAsia="Calibri" w:hAnsiTheme="minorHAnsi"/>
          <w:sz w:val="22"/>
          <w:szCs w:val="22"/>
        </w:rPr>
        <w:t>Con esta capacitación aprenderás a administrar y racionalizar el agua cosechada; diseñar sistemas de captación; potabilizar el agua para el uso doméstico y potencializar la productividad de las áreas de cultivo agrícola</w:t>
      </w:r>
      <w:r>
        <w:rPr>
          <w:rFonts w:asciiTheme="minorHAnsi" w:eastAsia="Calibri" w:hAnsiTheme="minorHAnsi"/>
          <w:sz w:val="22"/>
          <w:szCs w:val="22"/>
        </w:rPr>
        <w:t>.</w:t>
      </w:r>
    </w:p>
    <w:p w14:paraId="54FB271D" w14:textId="77777777" w:rsidR="00F16BC2" w:rsidRPr="00196B4B" w:rsidRDefault="00F16BC2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74960798" w14:textId="2D36F55A" w:rsidR="00196B4B" w:rsidRDefault="00A116CF" w:rsidP="00196B4B">
      <w:pPr>
        <w:pStyle w:val="Prrafodelista"/>
        <w:numPr>
          <w:ilvl w:val="1"/>
          <w:numId w:val="20"/>
        </w:numPr>
        <w:rPr>
          <w:rFonts w:asciiTheme="minorHAnsi" w:eastAsia="Calibri" w:hAnsiTheme="minorHAnsi"/>
          <w:b/>
          <w:bCs/>
          <w:sz w:val="22"/>
          <w:szCs w:val="22"/>
        </w:rPr>
      </w:pPr>
      <w:bookmarkStart w:id="7" w:name="_Ref40104375"/>
      <w:r>
        <w:rPr>
          <w:rFonts w:asciiTheme="minorHAnsi" w:eastAsia="Calibri" w:hAnsiTheme="minorHAnsi"/>
          <w:b/>
          <w:bCs/>
          <w:sz w:val="22"/>
          <w:szCs w:val="22"/>
        </w:rPr>
        <w:t>Responsabilidad digital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 xml:space="preserve">en trabajo remoto 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(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1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0 h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o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r</w:t>
      </w:r>
      <w:r w:rsidR="00F16BC2">
        <w:rPr>
          <w:rFonts w:asciiTheme="minorHAnsi" w:eastAsia="Calibri" w:hAnsiTheme="minorHAnsi"/>
          <w:b/>
          <w:bCs/>
          <w:sz w:val="22"/>
          <w:szCs w:val="22"/>
        </w:rPr>
        <w:t>a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s)</w:t>
      </w:r>
      <w:bookmarkEnd w:id="7"/>
    </w:p>
    <w:p w14:paraId="4180B027" w14:textId="5297A905" w:rsidR="00196B4B" w:rsidRDefault="00196B4B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382CC2EE" w14:textId="4E526DA4" w:rsidR="00C16500" w:rsidRPr="00C16500" w:rsidRDefault="00F16BC2" w:rsidP="00C16500">
      <w:pPr>
        <w:jc w:val="both"/>
        <w:rPr>
          <w:rFonts w:asciiTheme="minorHAnsi" w:eastAsia="Calibri" w:hAnsiTheme="minorHAnsi"/>
          <w:sz w:val="22"/>
          <w:szCs w:val="22"/>
        </w:rPr>
      </w:pPr>
      <w:r w:rsidRPr="00F16BC2">
        <w:rPr>
          <w:rFonts w:asciiTheme="minorHAnsi" w:eastAsia="Calibri" w:hAnsiTheme="minorHAnsi"/>
          <w:sz w:val="22"/>
          <w:szCs w:val="22"/>
        </w:rPr>
        <w:t>Con esta capacitación aprenderás a trabajar con efectividad, mantener una comunicación efectiva y responder oportunamente durante las labores del trabajo a distancia</w:t>
      </w:r>
      <w:r>
        <w:rPr>
          <w:rFonts w:asciiTheme="minorHAnsi" w:eastAsia="Calibri" w:hAnsiTheme="minorHAnsi"/>
          <w:sz w:val="22"/>
          <w:szCs w:val="22"/>
        </w:rPr>
        <w:t>, conociendo elementos que ayuden a la salud laboral, el control de emociones, la comunicación efectiva, el manejo del tiempo, entre otros.</w:t>
      </w:r>
    </w:p>
    <w:p w14:paraId="05319D8A" w14:textId="77777777" w:rsidR="00196B4B" w:rsidRPr="00196B4B" w:rsidRDefault="00196B4B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725FC1FA" w14:textId="1ECFD758" w:rsidR="00196B4B" w:rsidRPr="00A116CF" w:rsidRDefault="00A116CF" w:rsidP="00A116CF">
      <w:pPr>
        <w:pStyle w:val="Prrafodelista"/>
        <w:numPr>
          <w:ilvl w:val="1"/>
          <w:numId w:val="20"/>
        </w:numPr>
        <w:rPr>
          <w:rFonts w:asciiTheme="minorHAnsi" w:eastAsia="Calibri" w:hAnsiTheme="minorHAnsi"/>
          <w:b/>
          <w:bCs/>
          <w:sz w:val="22"/>
          <w:szCs w:val="22"/>
        </w:rPr>
      </w:pPr>
      <w:bookmarkStart w:id="8" w:name="_Ref40104384"/>
      <w:r w:rsidRPr="00A116CF">
        <w:rPr>
          <w:rFonts w:asciiTheme="minorHAnsi" w:eastAsia="Calibri" w:hAnsiTheme="minorHAnsi"/>
          <w:b/>
          <w:bCs/>
          <w:sz w:val="22"/>
          <w:szCs w:val="22"/>
        </w:rPr>
        <w:t xml:space="preserve">Seguridad e </w:t>
      </w:r>
      <w:r>
        <w:rPr>
          <w:rFonts w:asciiTheme="minorHAnsi" w:eastAsia="Calibri" w:hAnsiTheme="minorHAnsi"/>
          <w:b/>
          <w:bCs/>
          <w:sz w:val="22"/>
          <w:szCs w:val="22"/>
        </w:rPr>
        <w:t>h</w:t>
      </w:r>
      <w:r w:rsidRPr="00A116CF">
        <w:rPr>
          <w:rFonts w:asciiTheme="minorHAnsi" w:eastAsia="Calibri" w:hAnsiTheme="minorHAnsi"/>
          <w:b/>
          <w:bCs/>
          <w:sz w:val="22"/>
          <w:szCs w:val="22"/>
        </w:rPr>
        <w:t>igiene en ambiente laboral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 xml:space="preserve"> (</w:t>
      </w:r>
      <w:r w:rsidR="00C363D5">
        <w:rPr>
          <w:rFonts w:asciiTheme="minorHAnsi" w:eastAsia="Calibri" w:hAnsiTheme="minorHAnsi"/>
          <w:b/>
          <w:bCs/>
          <w:sz w:val="22"/>
          <w:szCs w:val="22"/>
        </w:rPr>
        <w:t>36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 xml:space="preserve"> h</w:t>
      </w:r>
      <w:r w:rsidR="00C363D5">
        <w:rPr>
          <w:rFonts w:asciiTheme="minorHAnsi" w:eastAsia="Calibri" w:hAnsiTheme="minorHAnsi"/>
          <w:b/>
          <w:bCs/>
          <w:sz w:val="22"/>
          <w:szCs w:val="22"/>
        </w:rPr>
        <w:t>o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>r</w:t>
      </w:r>
      <w:r w:rsidR="00C363D5">
        <w:rPr>
          <w:rFonts w:asciiTheme="minorHAnsi" w:eastAsia="Calibri" w:hAnsiTheme="minorHAnsi"/>
          <w:b/>
          <w:bCs/>
          <w:sz w:val="22"/>
          <w:szCs w:val="22"/>
        </w:rPr>
        <w:t>a</w:t>
      </w:r>
      <w:r w:rsidR="00196B4B" w:rsidRPr="00A116CF">
        <w:rPr>
          <w:rFonts w:asciiTheme="minorHAnsi" w:eastAsia="Calibri" w:hAnsiTheme="minorHAnsi"/>
          <w:b/>
          <w:bCs/>
          <w:sz w:val="22"/>
          <w:szCs w:val="22"/>
        </w:rPr>
        <w:t>s)</w:t>
      </w:r>
      <w:bookmarkEnd w:id="8"/>
    </w:p>
    <w:p w14:paraId="06C9A160" w14:textId="54E69C58" w:rsidR="00196B4B" w:rsidRDefault="00196B4B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105EA7CD" w14:textId="2C7C4085" w:rsidR="00C16500" w:rsidRPr="00C363D5" w:rsidRDefault="00C363D5" w:rsidP="00C363D5">
      <w:pPr>
        <w:jc w:val="both"/>
        <w:rPr>
          <w:rFonts w:asciiTheme="minorHAnsi" w:eastAsia="Calibri" w:hAnsiTheme="minorHAnsi"/>
          <w:sz w:val="22"/>
          <w:szCs w:val="22"/>
        </w:rPr>
      </w:pPr>
      <w:r w:rsidRPr="00C363D5">
        <w:rPr>
          <w:rFonts w:asciiTheme="minorHAnsi" w:eastAsia="Calibri" w:hAnsiTheme="minorHAnsi"/>
          <w:sz w:val="22"/>
          <w:szCs w:val="22"/>
        </w:rPr>
        <w:t>La seguridad e higiene en el ambiente laboral permite el desarrollo de las actividades con orden y facilidad. Son necesarias para aumentar la productividad y desempeño de los trabajadores en la empresa, además de ayudar a reducir los riesgos y accidentes que conllevan pérdidas para la empresa. Con este curso se promueve la salud tanto física como mental de los trabajadores para procurar sus vidas y aumentar su rendimiento y calidad en el producto resultante de las distintas actividades que realicen.</w:t>
      </w:r>
    </w:p>
    <w:p w14:paraId="6C146DC2" w14:textId="77777777" w:rsidR="00196B4B" w:rsidRPr="00196B4B" w:rsidRDefault="00196B4B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01A0977B" w14:textId="18848265" w:rsidR="00196B4B" w:rsidRDefault="00A116CF" w:rsidP="00196B4B">
      <w:pPr>
        <w:pStyle w:val="Prrafodelista"/>
        <w:numPr>
          <w:ilvl w:val="1"/>
          <w:numId w:val="20"/>
        </w:numPr>
        <w:rPr>
          <w:rFonts w:asciiTheme="minorHAnsi" w:eastAsia="Calibri" w:hAnsiTheme="minorHAnsi"/>
          <w:b/>
          <w:bCs/>
          <w:sz w:val="22"/>
          <w:szCs w:val="22"/>
        </w:rPr>
      </w:pPr>
      <w:bookmarkStart w:id="9" w:name="_Ref40104392"/>
      <w:r>
        <w:rPr>
          <w:rFonts w:asciiTheme="minorHAnsi" w:eastAsia="Calibri" w:hAnsiTheme="minorHAnsi"/>
          <w:b/>
          <w:bCs/>
          <w:sz w:val="22"/>
          <w:szCs w:val="22"/>
        </w:rPr>
        <w:t>Promotor en actividad física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 xml:space="preserve"> (4</w:t>
      </w:r>
      <w:r w:rsidR="00C363D5">
        <w:rPr>
          <w:rFonts w:asciiTheme="minorHAnsi" w:eastAsia="Calibri" w:hAnsiTheme="minorHAnsi"/>
          <w:b/>
          <w:bCs/>
          <w:sz w:val="22"/>
          <w:szCs w:val="22"/>
        </w:rPr>
        <w:t>2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 xml:space="preserve"> h</w:t>
      </w:r>
      <w:r w:rsidR="00C363D5">
        <w:rPr>
          <w:rFonts w:asciiTheme="minorHAnsi" w:eastAsia="Calibri" w:hAnsiTheme="minorHAnsi"/>
          <w:b/>
          <w:bCs/>
          <w:sz w:val="22"/>
          <w:szCs w:val="22"/>
        </w:rPr>
        <w:t>o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r</w:t>
      </w:r>
      <w:r w:rsidR="00C363D5">
        <w:rPr>
          <w:rFonts w:asciiTheme="minorHAnsi" w:eastAsia="Calibri" w:hAnsiTheme="minorHAnsi"/>
          <w:b/>
          <w:bCs/>
          <w:sz w:val="22"/>
          <w:szCs w:val="22"/>
        </w:rPr>
        <w:t>a</w:t>
      </w:r>
      <w:r w:rsidR="00196B4B" w:rsidRPr="00196B4B">
        <w:rPr>
          <w:rFonts w:asciiTheme="minorHAnsi" w:eastAsia="Calibri" w:hAnsiTheme="minorHAnsi"/>
          <w:b/>
          <w:bCs/>
          <w:sz w:val="22"/>
          <w:szCs w:val="22"/>
        </w:rPr>
        <w:t>s)</w:t>
      </w:r>
      <w:bookmarkEnd w:id="9"/>
    </w:p>
    <w:p w14:paraId="76FAD971" w14:textId="71EE158D" w:rsidR="00196B4B" w:rsidRDefault="00196B4B" w:rsidP="00196B4B">
      <w:pPr>
        <w:rPr>
          <w:rFonts w:asciiTheme="minorHAnsi" w:eastAsia="Calibri" w:hAnsiTheme="minorHAnsi"/>
          <w:b/>
          <w:bCs/>
          <w:sz w:val="22"/>
          <w:szCs w:val="22"/>
        </w:rPr>
      </w:pPr>
    </w:p>
    <w:p w14:paraId="47B7A703" w14:textId="6EBE1887" w:rsidR="00C363D5" w:rsidRPr="00C363D5" w:rsidRDefault="00C363D5" w:rsidP="00C363D5">
      <w:pPr>
        <w:jc w:val="both"/>
        <w:rPr>
          <w:rFonts w:asciiTheme="minorHAnsi" w:eastAsia="Calibri" w:hAnsiTheme="minorHAnsi"/>
          <w:sz w:val="22"/>
          <w:szCs w:val="22"/>
        </w:rPr>
      </w:pPr>
      <w:r w:rsidRPr="00C363D5">
        <w:rPr>
          <w:rFonts w:asciiTheme="minorHAnsi" w:eastAsia="Calibri" w:hAnsiTheme="minorHAnsi"/>
          <w:sz w:val="22"/>
          <w:szCs w:val="22"/>
        </w:rPr>
        <w:t>Realizar actividad física sin conocer sus fundamentos incrementa el riesgo de que se presenten lesiones y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363D5">
        <w:rPr>
          <w:rFonts w:asciiTheme="minorHAnsi" w:eastAsia="Calibri" w:hAnsiTheme="minorHAnsi"/>
          <w:sz w:val="22"/>
          <w:szCs w:val="22"/>
        </w:rPr>
        <w:t>desarrollen complicaciones de enfermedades.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363D5">
        <w:rPr>
          <w:rFonts w:asciiTheme="minorHAnsi" w:eastAsia="Calibri" w:hAnsiTheme="minorHAnsi"/>
          <w:sz w:val="22"/>
          <w:szCs w:val="22"/>
        </w:rPr>
        <w:t>Para prevenir que esto suceda, después de realizar el curso</w:t>
      </w:r>
      <w:r>
        <w:rPr>
          <w:rFonts w:asciiTheme="minorHAnsi" w:eastAsia="Calibri" w:hAnsiTheme="minorHAnsi"/>
          <w:sz w:val="22"/>
          <w:szCs w:val="22"/>
        </w:rPr>
        <w:t xml:space="preserve"> i</w:t>
      </w:r>
      <w:r w:rsidRPr="00C363D5">
        <w:rPr>
          <w:rFonts w:asciiTheme="minorHAnsi" w:eastAsia="Calibri" w:hAnsiTheme="minorHAnsi"/>
          <w:sz w:val="22"/>
          <w:szCs w:val="22"/>
        </w:rPr>
        <w:t>ntegrarás los principios y fases de la actividad física para realizarla de manera regular, progresiva y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363D5">
        <w:rPr>
          <w:rFonts w:asciiTheme="minorHAnsi" w:eastAsia="Calibri" w:hAnsiTheme="minorHAnsi"/>
          <w:sz w:val="22"/>
          <w:szCs w:val="22"/>
        </w:rPr>
        <w:t>sistemática.</w:t>
      </w:r>
    </w:p>
    <w:sectPr w:rsidR="00C363D5" w:rsidRPr="00C363D5" w:rsidSect="0090487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5C77" w14:textId="77777777" w:rsidR="007D32A4" w:rsidRDefault="007D32A4" w:rsidP="00A54CCA">
      <w:r>
        <w:separator/>
      </w:r>
    </w:p>
  </w:endnote>
  <w:endnote w:type="continuationSeparator" w:id="0">
    <w:p w14:paraId="452F143A" w14:textId="77777777" w:rsidR="007D32A4" w:rsidRDefault="007D32A4" w:rsidP="00A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03FA" w14:textId="77777777" w:rsidR="007D32A4" w:rsidRDefault="007D32A4" w:rsidP="00A54CCA">
      <w:r>
        <w:separator/>
      </w:r>
    </w:p>
  </w:footnote>
  <w:footnote w:type="continuationSeparator" w:id="0">
    <w:p w14:paraId="643FE979" w14:textId="77777777" w:rsidR="007D32A4" w:rsidRDefault="007D32A4" w:rsidP="00A5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8C6"/>
    <w:multiLevelType w:val="multilevel"/>
    <w:tmpl w:val="5628C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9A6BCC"/>
    <w:multiLevelType w:val="multilevel"/>
    <w:tmpl w:val="9E7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C7D8A"/>
    <w:multiLevelType w:val="hybridMultilevel"/>
    <w:tmpl w:val="764829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3718"/>
    <w:multiLevelType w:val="hybridMultilevel"/>
    <w:tmpl w:val="7F2AE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2F3D"/>
    <w:multiLevelType w:val="hybridMultilevel"/>
    <w:tmpl w:val="764829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243D"/>
    <w:multiLevelType w:val="hybridMultilevel"/>
    <w:tmpl w:val="FB189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FA4"/>
    <w:multiLevelType w:val="hybridMultilevel"/>
    <w:tmpl w:val="F85CAB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06CE"/>
    <w:multiLevelType w:val="hybridMultilevel"/>
    <w:tmpl w:val="9FFC042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6169CE"/>
    <w:multiLevelType w:val="hybridMultilevel"/>
    <w:tmpl w:val="72AA7ACA"/>
    <w:lvl w:ilvl="0" w:tplc="61D474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D0125"/>
    <w:multiLevelType w:val="hybridMultilevel"/>
    <w:tmpl w:val="33829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066C"/>
    <w:multiLevelType w:val="hybridMultilevel"/>
    <w:tmpl w:val="EE000B4A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340A0019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7C9354A"/>
    <w:multiLevelType w:val="hybridMultilevel"/>
    <w:tmpl w:val="37E0F3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3D78"/>
    <w:multiLevelType w:val="hybridMultilevel"/>
    <w:tmpl w:val="C7BE60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4D11"/>
    <w:multiLevelType w:val="multilevel"/>
    <w:tmpl w:val="80B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9875EA"/>
    <w:multiLevelType w:val="multilevel"/>
    <w:tmpl w:val="6E30B8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5" w15:restartNumberingAfterBreak="0">
    <w:nsid w:val="2A21752E"/>
    <w:multiLevelType w:val="hybridMultilevel"/>
    <w:tmpl w:val="936ADC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212E9"/>
    <w:multiLevelType w:val="hybridMultilevel"/>
    <w:tmpl w:val="67F21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B4A55"/>
    <w:multiLevelType w:val="hybridMultilevel"/>
    <w:tmpl w:val="EA6234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1E94"/>
    <w:multiLevelType w:val="hybridMultilevel"/>
    <w:tmpl w:val="9B78D1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3B6BD5"/>
    <w:multiLevelType w:val="hybridMultilevel"/>
    <w:tmpl w:val="21BEC118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FA706E"/>
    <w:multiLevelType w:val="hybridMultilevel"/>
    <w:tmpl w:val="E7DA4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430ED"/>
    <w:multiLevelType w:val="multilevel"/>
    <w:tmpl w:val="1E645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2" w15:restartNumberingAfterBreak="0">
    <w:nsid w:val="398E4C4E"/>
    <w:multiLevelType w:val="hybridMultilevel"/>
    <w:tmpl w:val="120823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04C"/>
    <w:multiLevelType w:val="hybridMultilevel"/>
    <w:tmpl w:val="08C0E7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A1877"/>
    <w:multiLevelType w:val="multilevel"/>
    <w:tmpl w:val="1E645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46307485"/>
    <w:multiLevelType w:val="hybridMultilevel"/>
    <w:tmpl w:val="C9A8EC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986788"/>
    <w:multiLevelType w:val="hybridMultilevel"/>
    <w:tmpl w:val="64F226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23AE"/>
    <w:multiLevelType w:val="hybridMultilevel"/>
    <w:tmpl w:val="F58A6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B6A38"/>
    <w:multiLevelType w:val="hybridMultilevel"/>
    <w:tmpl w:val="ADE0E9F8"/>
    <w:lvl w:ilvl="0" w:tplc="B1CE9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1A04"/>
    <w:multiLevelType w:val="hybridMultilevel"/>
    <w:tmpl w:val="85F0B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35D03"/>
    <w:multiLevelType w:val="hybridMultilevel"/>
    <w:tmpl w:val="5C68879E"/>
    <w:lvl w:ilvl="0" w:tplc="5E541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84F01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3485A"/>
    <w:multiLevelType w:val="hybridMultilevel"/>
    <w:tmpl w:val="D6ECA4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846CA8"/>
    <w:multiLevelType w:val="hybridMultilevel"/>
    <w:tmpl w:val="809C43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24972"/>
    <w:multiLevelType w:val="hybridMultilevel"/>
    <w:tmpl w:val="D4ECD9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4FA9"/>
    <w:multiLevelType w:val="hybridMultilevel"/>
    <w:tmpl w:val="764829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5152"/>
    <w:multiLevelType w:val="multilevel"/>
    <w:tmpl w:val="1E645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6" w15:restartNumberingAfterBreak="0">
    <w:nsid w:val="66C861DA"/>
    <w:multiLevelType w:val="multilevel"/>
    <w:tmpl w:val="1E645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7" w15:restartNumberingAfterBreak="0">
    <w:nsid w:val="66FA4B7B"/>
    <w:multiLevelType w:val="multilevel"/>
    <w:tmpl w:val="C2D4D4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8" w15:restartNumberingAfterBreak="0">
    <w:nsid w:val="69756F7B"/>
    <w:multiLevelType w:val="hybridMultilevel"/>
    <w:tmpl w:val="FFDC5F40"/>
    <w:lvl w:ilvl="0" w:tplc="A14C5FD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D752F"/>
    <w:multiLevelType w:val="hybridMultilevel"/>
    <w:tmpl w:val="64F226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24C66"/>
    <w:multiLevelType w:val="hybridMultilevel"/>
    <w:tmpl w:val="764829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7DA7"/>
    <w:multiLevelType w:val="hybridMultilevel"/>
    <w:tmpl w:val="A3B85DD6"/>
    <w:lvl w:ilvl="0" w:tplc="44921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E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A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41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A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C20996"/>
    <w:multiLevelType w:val="hybridMultilevel"/>
    <w:tmpl w:val="DAA4588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17CB3"/>
    <w:multiLevelType w:val="hybridMultilevel"/>
    <w:tmpl w:val="88F0F990"/>
    <w:lvl w:ilvl="0" w:tplc="7E74C7C2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F55D4"/>
    <w:multiLevelType w:val="hybridMultilevel"/>
    <w:tmpl w:val="D6C27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984163"/>
    <w:multiLevelType w:val="multilevel"/>
    <w:tmpl w:val="1E645B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6" w15:restartNumberingAfterBreak="0">
    <w:nsid w:val="7CDF47C0"/>
    <w:multiLevelType w:val="hybridMultilevel"/>
    <w:tmpl w:val="FCFAA0C8"/>
    <w:lvl w:ilvl="0" w:tplc="58E83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0"/>
  </w:num>
  <w:num w:numId="4">
    <w:abstractNumId w:val="0"/>
  </w:num>
  <w:num w:numId="5">
    <w:abstractNumId w:val="2"/>
  </w:num>
  <w:num w:numId="6">
    <w:abstractNumId w:val="11"/>
  </w:num>
  <w:num w:numId="7">
    <w:abstractNumId w:val="40"/>
  </w:num>
  <w:num w:numId="8">
    <w:abstractNumId w:val="4"/>
  </w:num>
  <w:num w:numId="9">
    <w:abstractNumId w:val="26"/>
  </w:num>
  <w:num w:numId="10">
    <w:abstractNumId w:val="39"/>
  </w:num>
  <w:num w:numId="11">
    <w:abstractNumId w:val="8"/>
  </w:num>
  <w:num w:numId="12">
    <w:abstractNumId w:val="46"/>
  </w:num>
  <w:num w:numId="13">
    <w:abstractNumId w:val="46"/>
  </w:num>
  <w:num w:numId="14">
    <w:abstractNumId w:val="23"/>
  </w:num>
  <w:num w:numId="15">
    <w:abstractNumId w:val="28"/>
  </w:num>
  <w:num w:numId="16">
    <w:abstractNumId w:val="38"/>
  </w:num>
  <w:num w:numId="17">
    <w:abstractNumId w:val="41"/>
  </w:num>
  <w:num w:numId="18">
    <w:abstractNumId w:val="7"/>
  </w:num>
  <w:num w:numId="19">
    <w:abstractNumId w:val="19"/>
  </w:num>
  <w:num w:numId="20">
    <w:abstractNumId w:val="14"/>
  </w:num>
  <w:num w:numId="21">
    <w:abstractNumId w:val="21"/>
  </w:num>
  <w:num w:numId="22">
    <w:abstractNumId w:val="3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13"/>
  </w:num>
  <w:num w:numId="27">
    <w:abstractNumId w:val="24"/>
  </w:num>
  <w:num w:numId="28">
    <w:abstractNumId w:val="34"/>
  </w:num>
  <w:num w:numId="29">
    <w:abstractNumId w:val="10"/>
  </w:num>
  <w:num w:numId="30">
    <w:abstractNumId w:val="43"/>
  </w:num>
  <w:num w:numId="31">
    <w:abstractNumId w:val="6"/>
  </w:num>
  <w:num w:numId="32">
    <w:abstractNumId w:val="16"/>
  </w:num>
  <w:num w:numId="33">
    <w:abstractNumId w:val="20"/>
  </w:num>
  <w:num w:numId="34">
    <w:abstractNumId w:val="22"/>
  </w:num>
  <w:num w:numId="35">
    <w:abstractNumId w:val="32"/>
  </w:num>
  <w:num w:numId="36">
    <w:abstractNumId w:val="29"/>
  </w:num>
  <w:num w:numId="37">
    <w:abstractNumId w:val="17"/>
  </w:num>
  <w:num w:numId="38">
    <w:abstractNumId w:val="27"/>
  </w:num>
  <w:num w:numId="39">
    <w:abstractNumId w:val="15"/>
  </w:num>
  <w:num w:numId="40">
    <w:abstractNumId w:val="9"/>
  </w:num>
  <w:num w:numId="41">
    <w:abstractNumId w:val="45"/>
  </w:num>
  <w:num w:numId="42">
    <w:abstractNumId w:val="35"/>
  </w:num>
  <w:num w:numId="43">
    <w:abstractNumId w:val="18"/>
  </w:num>
  <w:num w:numId="44">
    <w:abstractNumId w:val="31"/>
  </w:num>
  <w:num w:numId="45">
    <w:abstractNumId w:val="44"/>
  </w:num>
  <w:num w:numId="46">
    <w:abstractNumId w:val="25"/>
  </w:num>
  <w:num w:numId="47">
    <w:abstractNumId w:val="37"/>
  </w:num>
  <w:num w:numId="48">
    <w:abstractNumId w:val="1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CA"/>
    <w:rsid w:val="00006BB3"/>
    <w:rsid w:val="00013AEC"/>
    <w:rsid w:val="00037626"/>
    <w:rsid w:val="00053AD0"/>
    <w:rsid w:val="0006242F"/>
    <w:rsid w:val="00086EF6"/>
    <w:rsid w:val="000A3D78"/>
    <w:rsid w:val="000C3AA4"/>
    <w:rsid w:val="000C5980"/>
    <w:rsid w:val="0014152C"/>
    <w:rsid w:val="00142ED9"/>
    <w:rsid w:val="00152105"/>
    <w:rsid w:val="001526DE"/>
    <w:rsid w:val="001742BF"/>
    <w:rsid w:val="00183FEF"/>
    <w:rsid w:val="001877A7"/>
    <w:rsid w:val="00192857"/>
    <w:rsid w:val="00196B4B"/>
    <w:rsid w:val="001C551A"/>
    <w:rsid w:val="001E722F"/>
    <w:rsid w:val="001F2CC0"/>
    <w:rsid w:val="001F3075"/>
    <w:rsid w:val="001F40D9"/>
    <w:rsid w:val="00213DB2"/>
    <w:rsid w:val="002166AC"/>
    <w:rsid w:val="00236DCA"/>
    <w:rsid w:val="00241C3F"/>
    <w:rsid w:val="002513EC"/>
    <w:rsid w:val="002520B0"/>
    <w:rsid w:val="00260FDD"/>
    <w:rsid w:val="00264B70"/>
    <w:rsid w:val="00274B03"/>
    <w:rsid w:val="00275120"/>
    <w:rsid w:val="00281D4A"/>
    <w:rsid w:val="00282A30"/>
    <w:rsid w:val="002861DF"/>
    <w:rsid w:val="002A6859"/>
    <w:rsid w:val="002A7A9C"/>
    <w:rsid w:val="002B07F6"/>
    <w:rsid w:val="002B1C0C"/>
    <w:rsid w:val="002C4FCD"/>
    <w:rsid w:val="002C745D"/>
    <w:rsid w:val="002E0D2E"/>
    <w:rsid w:val="002E6793"/>
    <w:rsid w:val="002F2E6D"/>
    <w:rsid w:val="00301C0F"/>
    <w:rsid w:val="003143F7"/>
    <w:rsid w:val="00340583"/>
    <w:rsid w:val="00345E91"/>
    <w:rsid w:val="0036357E"/>
    <w:rsid w:val="00381AEF"/>
    <w:rsid w:val="0039309F"/>
    <w:rsid w:val="003B3D3B"/>
    <w:rsid w:val="003D5E61"/>
    <w:rsid w:val="003D7800"/>
    <w:rsid w:val="003E0B06"/>
    <w:rsid w:val="003E39BB"/>
    <w:rsid w:val="003E4A52"/>
    <w:rsid w:val="003F70D1"/>
    <w:rsid w:val="004047ED"/>
    <w:rsid w:val="00434E60"/>
    <w:rsid w:val="0044565B"/>
    <w:rsid w:val="00463848"/>
    <w:rsid w:val="00481F46"/>
    <w:rsid w:val="004824F9"/>
    <w:rsid w:val="004856B8"/>
    <w:rsid w:val="00491C75"/>
    <w:rsid w:val="00497627"/>
    <w:rsid w:val="004A5770"/>
    <w:rsid w:val="004B026C"/>
    <w:rsid w:val="004D666A"/>
    <w:rsid w:val="004E1107"/>
    <w:rsid w:val="004E193C"/>
    <w:rsid w:val="004E70E3"/>
    <w:rsid w:val="004F10D9"/>
    <w:rsid w:val="004F71F5"/>
    <w:rsid w:val="00510C4C"/>
    <w:rsid w:val="005359B9"/>
    <w:rsid w:val="00540679"/>
    <w:rsid w:val="00550343"/>
    <w:rsid w:val="00562586"/>
    <w:rsid w:val="0057140C"/>
    <w:rsid w:val="00573CBB"/>
    <w:rsid w:val="005827BA"/>
    <w:rsid w:val="00583296"/>
    <w:rsid w:val="005B3F67"/>
    <w:rsid w:val="005C7E13"/>
    <w:rsid w:val="005D7E85"/>
    <w:rsid w:val="00610695"/>
    <w:rsid w:val="00627E1B"/>
    <w:rsid w:val="00634FA7"/>
    <w:rsid w:val="00641735"/>
    <w:rsid w:val="006747CD"/>
    <w:rsid w:val="00676DF3"/>
    <w:rsid w:val="00696BC0"/>
    <w:rsid w:val="006C0453"/>
    <w:rsid w:val="006C5836"/>
    <w:rsid w:val="006E4744"/>
    <w:rsid w:val="006E71E6"/>
    <w:rsid w:val="006F0FE0"/>
    <w:rsid w:val="006F3DD9"/>
    <w:rsid w:val="006F437E"/>
    <w:rsid w:val="006F712E"/>
    <w:rsid w:val="007050C6"/>
    <w:rsid w:val="007215D7"/>
    <w:rsid w:val="007428DD"/>
    <w:rsid w:val="00742CD0"/>
    <w:rsid w:val="007455EF"/>
    <w:rsid w:val="0076016C"/>
    <w:rsid w:val="00764EA7"/>
    <w:rsid w:val="00764EAA"/>
    <w:rsid w:val="007743AE"/>
    <w:rsid w:val="00780030"/>
    <w:rsid w:val="00780DE4"/>
    <w:rsid w:val="007854BF"/>
    <w:rsid w:val="00790743"/>
    <w:rsid w:val="007960AB"/>
    <w:rsid w:val="007A356A"/>
    <w:rsid w:val="007A69EC"/>
    <w:rsid w:val="007B24B5"/>
    <w:rsid w:val="007B3E7D"/>
    <w:rsid w:val="007C302F"/>
    <w:rsid w:val="007C5121"/>
    <w:rsid w:val="007D32A4"/>
    <w:rsid w:val="007F116C"/>
    <w:rsid w:val="007F4797"/>
    <w:rsid w:val="008234DF"/>
    <w:rsid w:val="008274C7"/>
    <w:rsid w:val="00844D28"/>
    <w:rsid w:val="00845FC6"/>
    <w:rsid w:val="008574E2"/>
    <w:rsid w:val="008703DE"/>
    <w:rsid w:val="0087578A"/>
    <w:rsid w:val="00883806"/>
    <w:rsid w:val="008956AA"/>
    <w:rsid w:val="00897105"/>
    <w:rsid w:val="008B5952"/>
    <w:rsid w:val="008B7878"/>
    <w:rsid w:val="008B7C39"/>
    <w:rsid w:val="008D654E"/>
    <w:rsid w:val="0090487B"/>
    <w:rsid w:val="009060E4"/>
    <w:rsid w:val="009235BA"/>
    <w:rsid w:val="009325C3"/>
    <w:rsid w:val="00941A26"/>
    <w:rsid w:val="009559AB"/>
    <w:rsid w:val="00960EBC"/>
    <w:rsid w:val="00961F19"/>
    <w:rsid w:val="009628D5"/>
    <w:rsid w:val="0096369D"/>
    <w:rsid w:val="009641DE"/>
    <w:rsid w:val="009D063F"/>
    <w:rsid w:val="009D3A74"/>
    <w:rsid w:val="009F3564"/>
    <w:rsid w:val="009F5716"/>
    <w:rsid w:val="00A0637B"/>
    <w:rsid w:val="00A116CF"/>
    <w:rsid w:val="00A129FB"/>
    <w:rsid w:val="00A20BB6"/>
    <w:rsid w:val="00A27CCE"/>
    <w:rsid w:val="00A313A9"/>
    <w:rsid w:val="00A33EAB"/>
    <w:rsid w:val="00A37091"/>
    <w:rsid w:val="00A44E00"/>
    <w:rsid w:val="00A54CCA"/>
    <w:rsid w:val="00A67D9E"/>
    <w:rsid w:val="00A80413"/>
    <w:rsid w:val="00A807ED"/>
    <w:rsid w:val="00AC1A40"/>
    <w:rsid w:val="00AC5E29"/>
    <w:rsid w:val="00AC6325"/>
    <w:rsid w:val="00AD132C"/>
    <w:rsid w:val="00AD3142"/>
    <w:rsid w:val="00AE14A7"/>
    <w:rsid w:val="00AE5DDA"/>
    <w:rsid w:val="00AF1B51"/>
    <w:rsid w:val="00B000C2"/>
    <w:rsid w:val="00B00E70"/>
    <w:rsid w:val="00B04CF7"/>
    <w:rsid w:val="00B20A95"/>
    <w:rsid w:val="00B26138"/>
    <w:rsid w:val="00B51EDF"/>
    <w:rsid w:val="00B95B09"/>
    <w:rsid w:val="00BA0999"/>
    <w:rsid w:val="00BA4C29"/>
    <w:rsid w:val="00BB494B"/>
    <w:rsid w:val="00BD24C2"/>
    <w:rsid w:val="00BE07E7"/>
    <w:rsid w:val="00BE6CB6"/>
    <w:rsid w:val="00C0561B"/>
    <w:rsid w:val="00C16500"/>
    <w:rsid w:val="00C21322"/>
    <w:rsid w:val="00C363D5"/>
    <w:rsid w:val="00C60BFA"/>
    <w:rsid w:val="00C80370"/>
    <w:rsid w:val="00C9262F"/>
    <w:rsid w:val="00C96FDE"/>
    <w:rsid w:val="00CB78F6"/>
    <w:rsid w:val="00CC1220"/>
    <w:rsid w:val="00CC6052"/>
    <w:rsid w:val="00CD52E7"/>
    <w:rsid w:val="00CE16A8"/>
    <w:rsid w:val="00CF6BEE"/>
    <w:rsid w:val="00D20FAE"/>
    <w:rsid w:val="00D34628"/>
    <w:rsid w:val="00D45FB0"/>
    <w:rsid w:val="00D56241"/>
    <w:rsid w:val="00D710A2"/>
    <w:rsid w:val="00D875CB"/>
    <w:rsid w:val="00DA1500"/>
    <w:rsid w:val="00DB247F"/>
    <w:rsid w:val="00DB4F0D"/>
    <w:rsid w:val="00DC1BEA"/>
    <w:rsid w:val="00DC227E"/>
    <w:rsid w:val="00DC62EA"/>
    <w:rsid w:val="00DC67AC"/>
    <w:rsid w:val="00DD2789"/>
    <w:rsid w:val="00DE6777"/>
    <w:rsid w:val="00DF647B"/>
    <w:rsid w:val="00E012FF"/>
    <w:rsid w:val="00E1737F"/>
    <w:rsid w:val="00E33F2B"/>
    <w:rsid w:val="00E429C0"/>
    <w:rsid w:val="00E43F36"/>
    <w:rsid w:val="00E562CD"/>
    <w:rsid w:val="00E83C21"/>
    <w:rsid w:val="00E92905"/>
    <w:rsid w:val="00ED631A"/>
    <w:rsid w:val="00EE186E"/>
    <w:rsid w:val="00EE290B"/>
    <w:rsid w:val="00F02BAE"/>
    <w:rsid w:val="00F036EB"/>
    <w:rsid w:val="00F07287"/>
    <w:rsid w:val="00F07F95"/>
    <w:rsid w:val="00F16BC2"/>
    <w:rsid w:val="00F300A5"/>
    <w:rsid w:val="00F409C8"/>
    <w:rsid w:val="00F63402"/>
    <w:rsid w:val="00F74BDA"/>
    <w:rsid w:val="00F76CBE"/>
    <w:rsid w:val="00F81110"/>
    <w:rsid w:val="00F85B7B"/>
    <w:rsid w:val="00FA3130"/>
    <w:rsid w:val="00FA5943"/>
    <w:rsid w:val="00FB3078"/>
    <w:rsid w:val="00FB5EE1"/>
    <w:rsid w:val="00FB72A9"/>
    <w:rsid w:val="00FE213E"/>
    <w:rsid w:val="00FF1856"/>
    <w:rsid w:val="00FF278F"/>
    <w:rsid w:val="00FF3CB5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0164C"/>
  <w15:chartTrackingRefBased/>
  <w15:docId w15:val="{14501F1E-9800-4D2C-AA1B-DDA49BB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B6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54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C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6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C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CCA"/>
  </w:style>
  <w:style w:type="paragraph" w:styleId="Piedepgina">
    <w:name w:val="footer"/>
    <w:basedOn w:val="Normal"/>
    <w:link w:val="PiedepginaCar"/>
    <w:uiPriority w:val="99"/>
    <w:unhideWhenUsed/>
    <w:rsid w:val="00A54C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CCA"/>
  </w:style>
  <w:style w:type="character" w:customStyle="1" w:styleId="Ttulo1Car">
    <w:name w:val="Título 1 Car"/>
    <w:basedOn w:val="Fuentedeprrafopredeter"/>
    <w:link w:val="Ttulo1"/>
    <w:uiPriority w:val="9"/>
    <w:rsid w:val="00A54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4C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A54CC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54CCA"/>
  </w:style>
  <w:style w:type="character" w:styleId="Hipervnculo">
    <w:name w:val="Hyperlink"/>
    <w:basedOn w:val="Fuentedeprrafopredeter"/>
    <w:uiPriority w:val="99"/>
    <w:unhideWhenUsed/>
    <w:rsid w:val="007215D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44E00"/>
    <w:pPr>
      <w:spacing w:before="100" w:beforeAutospacing="1" w:after="100" w:afterAutospacing="1"/>
    </w:pPr>
    <w:rPr>
      <w:rFonts w:eastAsia="Calibri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F47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47F"/>
    <w:pPr>
      <w:spacing w:before="100" w:beforeAutospacing="1" w:after="100" w:afterAutospacing="1"/>
    </w:pPr>
    <w:rPr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6B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2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3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5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5B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B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8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50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45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58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330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187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95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c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C5AF-A676-4D74-976A-432F9B2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Ziliani Godoy</dc:creator>
  <cp:keywords/>
  <dc:description/>
  <cp:lastModifiedBy>Daniela Gallardo Ojeda</cp:lastModifiedBy>
  <cp:revision>2</cp:revision>
  <cp:lastPrinted>2019-03-04T20:35:00Z</cp:lastPrinted>
  <dcterms:created xsi:type="dcterms:W3CDTF">2021-04-15T19:06:00Z</dcterms:created>
  <dcterms:modified xsi:type="dcterms:W3CDTF">2021-04-15T19:06:00Z</dcterms:modified>
</cp:coreProperties>
</file>